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67EFE" w14:textId="77777777" w:rsidR="009C7A47" w:rsidRDefault="009C7A47" w:rsidP="00A5208F">
      <w:pPr>
        <w:jc w:val="center"/>
        <w:rPr>
          <w:rFonts w:ascii="Bookman Old Style" w:hAnsi="Bookman Old Style"/>
          <w:b/>
          <w:sz w:val="22"/>
          <w:szCs w:val="22"/>
        </w:rPr>
      </w:pPr>
    </w:p>
    <w:p w14:paraId="10CF9D7B" w14:textId="450884F2" w:rsidR="00A5208F" w:rsidRPr="00A5208F" w:rsidRDefault="00007696" w:rsidP="00A5208F">
      <w:pPr>
        <w:jc w:val="center"/>
        <w:rPr>
          <w:rFonts w:ascii="Bookman Old Style" w:hAnsi="Bookman Old Style"/>
          <w:b/>
          <w:sz w:val="22"/>
          <w:szCs w:val="22"/>
        </w:rPr>
      </w:pPr>
      <w:r>
        <w:rPr>
          <w:rFonts w:ascii="Bookman Old Style" w:hAnsi="Bookman Old Style"/>
          <w:b/>
          <w:sz w:val="22"/>
          <w:szCs w:val="22"/>
        </w:rPr>
        <w:t>DECRETO 02</w:t>
      </w:r>
      <w:r w:rsidR="00A5208F" w:rsidRPr="00A5208F">
        <w:rPr>
          <w:rFonts w:ascii="Bookman Old Style" w:hAnsi="Bookman Old Style"/>
          <w:b/>
          <w:sz w:val="22"/>
          <w:szCs w:val="22"/>
        </w:rPr>
        <w:t>/2025</w:t>
      </w:r>
    </w:p>
    <w:p w14:paraId="21558E5D" w14:textId="77777777" w:rsidR="00A5208F" w:rsidRDefault="00A5208F" w:rsidP="00A5208F"/>
    <w:p w14:paraId="6A433BE2" w14:textId="77777777" w:rsidR="00A5208F" w:rsidRDefault="00A5208F" w:rsidP="00A5208F"/>
    <w:p w14:paraId="62C39ECF" w14:textId="77777777" w:rsidR="00A5208F" w:rsidRDefault="00A5208F" w:rsidP="00A5208F"/>
    <w:p w14:paraId="25BAAE9F" w14:textId="77777777" w:rsidR="00A5208F" w:rsidRDefault="00A5208F" w:rsidP="00A5208F">
      <w:pPr>
        <w:spacing w:line="360" w:lineRule="auto"/>
      </w:pPr>
    </w:p>
    <w:p w14:paraId="69F376EA" w14:textId="222DF936" w:rsidR="00A5208F" w:rsidRDefault="00A5208F" w:rsidP="00A5208F">
      <w:pPr>
        <w:spacing w:line="360" w:lineRule="auto"/>
        <w:ind w:left="2268"/>
        <w:jc w:val="both"/>
        <w:rPr>
          <w:rFonts w:ascii="Bookman Old Style" w:hAnsi="Bookman Old Style"/>
          <w:b/>
          <w:i/>
          <w:sz w:val="18"/>
          <w:szCs w:val="18"/>
        </w:rPr>
      </w:pPr>
      <w:r>
        <w:rPr>
          <w:rFonts w:ascii="Bookman Old Style" w:hAnsi="Bookman Old Style"/>
          <w:b/>
          <w:i/>
          <w:sz w:val="18"/>
          <w:szCs w:val="18"/>
        </w:rPr>
        <w:t>“</w:t>
      </w:r>
      <w:r w:rsidRPr="00A5208F">
        <w:rPr>
          <w:rFonts w:ascii="Bookman Old Style" w:hAnsi="Bookman Old Style"/>
          <w:b/>
          <w:i/>
          <w:sz w:val="18"/>
          <w:szCs w:val="18"/>
        </w:rPr>
        <w:t>REGULAMENTA, NO AMBITO DA CAMARA MUNICIPAL DE CORONEL DOMINGOS SOARES – ESTADO DO PARANÁ, OS PROCEDIMENTOS PARA A GARANTIA DO ACESSO À INFORMAÇÃO E PARA A CLASSIFICAÇÃO DE INFORMAÇÕES SOB RESTRIÇÃO DE ACESSO, OBSERVADOS O GRAU E O PRAZO DE SIGILO, CONFORME O DISPOSTO NA LEI FEDERAL Nº 12.527, DE 18 DE NOVEMBRO DE 2011, QUE DISPÕE SOBRE O ACESSO A INFORMAÇÕES, PREVISTO NO INCISO XXXIII DO CAPUT DO ARTIGO 5º, NO INCISO II DO § 3º DO ARTIGO 37 E NO § 2º DO ARTIGO 216 DA CONSTITUIÇÃO FEDERAL. DÁ OUTRAS PROVIDÊNCIAS</w:t>
      </w:r>
      <w:r>
        <w:rPr>
          <w:rFonts w:ascii="Bookman Old Style" w:hAnsi="Bookman Old Style"/>
          <w:b/>
          <w:i/>
          <w:sz w:val="18"/>
          <w:szCs w:val="18"/>
        </w:rPr>
        <w:t>”</w:t>
      </w:r>
    </w:p>
    <w:p w14:paraId="71895688" w14:textId="77777777" w:rsidR="00A5208F" w:rsidRPr="00A5208F" w:rsidRDefault="00A5208F" w:rsidP="00A5208F">
      <w:pPr>
        <w:rPr>
          <w:rFonts w:ascii="Bookman Old Style" w:hAnsi="Bookman Old Style"/>
          <w:sz w:val="18"/>
          <w:szCs w:val="18"/>
        </w:rPr>
      </w:pPr>
    </w:p>
    <w:p w14:paraId="1B36F54A" w14:textId="77777777" w:rsidR="00A5208F" w:rsidRPr="00A5208F" w:rsidRDefault="00A5208F" w:rsidP="00A5208F">
      <w:pPr>
        <w:rPr>
          <w:rFonts w:ascii="Bookman Old Style" w:hAnsi="Bookman Old Style"/>
          <w:sz w:val="18"/>
          <w:szCs w:val="18"/>
        </w:rPr>
      </w:pPr>
    </w:p>
    <w:p w14:paraId="39C1D790" w14:textId="77777777" w:rsidR="00A5208F" w:rsidRPr="00A5208F" w:rsidRDefault="00A5208F" w:rsidP="00A5208F">
      <w:pPr>
        <w:rPr>
          <w:rFonts w:ascii="Bookman Old Style" w:hAnsi="Bookman Old Style"/>
          <w:sz w:val="18"/>
          <w:szCs w:val="18"/>
        </w:rPr>
      </w:pPr>
    </w:p>
    <w:p w14:paraId="58BE4663" w14:textId="5C7794EA" w:rsidR="00A5208F" w:rsidRDefault="00A5208F" w:rsidP="00A5208F">
      <w:pPr>
        <w:rPr>
          <w:rFonts w:ascii="Bookman Old Style" w:hAnsi="Bookman Old Style"/>
          <w:sz w:val="18"/>
          <w:szCs w:val="18"/>
        </w:rPr>
      </w:pPr>
    </w:p>
    <w:p w14:paraId="6838F854" w14:textId="77777777" w:rsidR="00A5208F" w:rsidRPr="00A5208F" w:rsidRDefault="00A5208F" w:rsidP="00A5208F">
      <w:pPr>
        <w:spacing w:line="360" w:lineRule="auto"/>
        <w:ind w:firstLine="2268"/>
        <w:jc w:val="both"/>
        <w:rPr>
          <w:rFonts w:ascii="Bookman Old Style" w:hAnsi="Bookman Old Style"/>
          <w:sz w:val="22"/>
          <w:szCs w:val="22"/>
        </w:rPr>
      </w:pPr>
      <w:r w:rsidRPr="00A5208F">
        <w:rPr>
          <w:rFonts w:ascii="Bookman Old Style" w:hAnsi="Bookman Old Style"/>
          <w:b/>
          <w:bCs/>
          <w:sz w:val="22"/>
          <w:szCs w:val="22"/>
        </w:rPr>
        <w:t xml:space="preserve">Adilson José </w:t>
      </w:r>
      <w:proofErr w:type="spellStart"/>
      <w:r w:rsidRPr="00A5208F">
        <w:rPr>
          <w:rFonts w:ascii="Bookman Old Style" w:hAnsi="Bookman Old Style"/>
          <w:b/>
          <w:bCs/>
          <w:sz w:val="22"/>
          <w:szCs w:val="22"/>
        </w:rPr>
        <w:t>Kulakowski</w:t>
      </w:r>
      <w:proofErr w:type="spellEnd"/>
      <w:r w:rsidRPr="00A5208F">
        <w:rPr>
          <w:rFonts w:ascii="Bookman Old Style" w:hAnsi="Bookman Old Style"/>
          <w:bCs/>
          <w:sz w:val="22"/>
          <w:szCs w:val="22"/>
        </w:rPr>
        <w:t>, Presidente da Câmara Municipal de Vereadores do Município de Coronel Domingos Soares – Estado do Paraná</w:t>
      </w:r>
      <w:r w:rsidRPr="00A5208F">
        <w:rPr>
          <w:rFonts w:ascii="Bookman Old Style" w:hAnsi="Bookman Old Style"/>
          <w:sz w:val="22"/>
          <w:szCs w:val="22"/>
        </w:rPr>
        <w:t>, no uso de suas atribuições.</w:t>
      </w:r>
    </w:p>
    <w:p w14:paraId="0AA580CB" w14:textId="77777777" w:rsidR="00A5208F" w:rsidRPr="00A5208F" w:rsidRDefault="00A5208F" w:rsidP="00A5208F">
      <w:pPr>
        <w:spacing w:line="360" w:lineRule="auto"/>
        <w:ind w:firstLine="708"/>
        <w:jc w:val="both"/>
        <w:rPr>
          <w:rFonts w:ascii="Bookman Old Style" w:hAnsi="Bookman Old Style"/>
          <w:sz w:val="22"/>
          <w:szCs w:val="22"/>
        </w:rPr>
      </w:pPr>
    </w:p>
    <w:p w14:paraId="0A4AA538" w14:textId="77777777" w:rsidR="00A5208F" w:rsidRPr="00A5208F" w:rsidRDefault="00A5208F" w:rsidP="00A5208F">
      <w:pPr>
        <w:spacing w:line="360" w:lineRule="auto"/>
        <w:ind w:firstLine="2268"/>
        <w:jc w:val="both"/>
        <w:rPr>
          <w:rFonts w:ascii="Bookman Old Style" w:hAnsi="Bookman Old Style"/>
          <w:sz w:val="22"/>
          <w:szCs w:val="22"/>
        </w:rPr>
      </w:pPr>
      <w:r w:rsidRPr="00A5208F">
        <w:rPr>
          <w:rFonts w:ascii="Bookman Old Style" w:hAnsi="Bookman Old Style"/>
          <w:sz w:val="22"/>
          <w:szCs w:val="22"/>
        </w:rPr>
        <w:t xml:space="preserve"> </w:t>
      </w:r>
      <w:r w:rsidRPr="00A5208F">
        <w:rPr>
          <w:rFonts w:ascii="Bookman Old Style" w:hAnsi="Bookman Old Style"/>
          <w:b/>
          <w:sz w:val="22"/>
          <w:szCs w:val="22"/>
        </w:rPr>
        <w:t>CONSIDERANDO</w:t>
      </w:r>
      <w:r w:rsidRPr="00A5208F">
        <w:rPr>
          <w:rFonts w:ascii="Bookman Old Style" w:hAnsi="Bookman Old Style"/>
          <w:sz w:val="22"/>
          <w:szCs w:val="22"/>
        </w:rPr>
        <w:t xml:space="preserve"> o disposto no inciso XXXIII do </w:t>
      </w:r>
      <w:r w:rsidRPr="00A5208F">
        <w:rPr>
          <w:rFonts w:ascii="Bookman Old Style" w:hAnsi="Bookman Old Style"/>
          <w:i/>
          <w:iCs/>
          <w:sz w:val="22"/>
          <w:szCs w:val="22"/>
        </w:rPr>
        <w:t xml:space="preserve">caput </w:t>
      </w:r>
      <w:r w:rsidRPr="00A5208F">
        <w:rPr>
          <w:rFonts w:ascii="Bookman Old Style" w:hAnsi="Bookman Old Style"/>
          <w:sz w:val="22"/>
          <w:szCs w:val="22"/>
        </w:rPr>
        <w:t xml:space="preserve">do artigo 5º, no inciso II do § 3º do artigo 37 e no § 2º do artigo 216 da Constituição Federal, na Lei federal nº 10.527, de 18 de novembro de 2011 (Lei de Acesso à Informação), na Lei Complementar federal nº 101, de 04 de maio de 2000 (Lei de Responsabilidade Fiscal), na Lei Complementar federal nº 131, de 27 de maio de 2009, na Lei federal nº 13.019, de 31 de julho de 2014 e demais legislações pertinentes; </w:t>
      </w:r>
    </w:p>
    <w:p w14:paraId="089FEEE4" w14:textId="77777777" w:rsidR="002C1B49" w:rsidRDefault="002C1B49" w:rsidP="00A5208F">
      <w:pPr>
        <w:spacing w:line="360" w:lineRule="auto"/>
        <w:ind w:firstLine="2268"/>
        <w:jc w:val="both"/>
        <w:rPr>
          <w:rFonts w:ascii="Bookman Old Style" w:hAnsi="Bookman Old Style"/>
          <w:b/>
          <w:sz w:val="22"/>
          <w:szCs w:val="22"/>
        </w:rPr>
      </w:pPr>
    </w:p>
    <w:p w14:paraId="7298BA88" w14:textId="259C7A4F" w:rsidR="000E14A1" w:rsidRDefault="00A5208F" w:rsidP="00A5208F">
      <w:pPr>
        <w:spacing w:line="360" w:lineRule="auto"/>
        <w:ind w:firstLine="2268"/>
        <w:jc w:val="both"/>
        <w:rPr>
          <w:rFonts w:ascii="Bookman Old Style" w:hAnsi="Bookman Old Style"/>
          <w:sz w:val="22"/>
          <w:szCs w:val="22"/>
        </w:rPr>
      </w:pPr>
      <w:r w:rsidRPr="00852639">
        <w:rPr>
          <w:rFonts w:ascii="Bookman Old Style" w:hAnsi="Bookman Old Style"/>
          <w:b/>
          <w:sz w:val="22"/>
          <w:szCs w:val="22"/>
        </w:rPr>
        <w:t>CONSIDERANDO</w:t>
      </w:r>
      <w:r w:rsidRPr="00A5208F">
        <w:rPr>
          <w:rFonts w:ascii="Bookman Old Style" w:hAnsi="Bookman Old Style"/>
          <w:sz w:val="22"/>
          <w:szCs w:val="22"/>
        </w:rPr>
        <w:t xml:space="preserve"> a necessidade</w:t>
      </w:r>
      <w:r w:rsidR="00852639">
        <w:rPr>
          <w:rFonts w:ascii="Bookman Old Style" w:hAnsi="Bookman Old Style"/>
          <w:sz w:val="22"/>
          <w:szCs w:val="22"/>
        </w:rPr>
        <w:t xml:space="preserve"> de regulamentação, no âmbito Da Câmara Municipal de Coronel Domingos Soares</w:t>
      </w:r>
      <w:r w:rsidRPr="00A5208F">
        <w:rPr>
          <w:rFonts w:ascii="Bookman Old Style" w:hAnsi="Bookman Old Style"/>
          <w:sz w:val="22"/>
          <w:szCs w:val="22"/>
        </w:rPr>
        <w:t>, dos procedimentos para a garantia do acesso à informação;</w:t>
      </w:r>
    </w:p>
    <w:p w14:paraId="7F0CFE90" w14:textId="77777777" w:rsidR="00852639" w:rsidRPr="00852639" w:rsidRDefault="00852639" w:rsidP="00A5208F">
      <w:pPr>
        <w:spacing w:line="360" w:lineRule="auto"/>
        <w:ind w:firstLine="2268"/>
        <w:jc w:val="both"/>
        <w:rPr>
          <w:rFonts w:ascii="Bookman Old Style" w:hAnsi="Bookman Old Style"/>
          <w:b/>
          <w:sz w:val="22"/>
          <w:szCs w:val="22"/>
        </w:rPr>
      </w:pPr>
    </w:p>
    <w:p w14:paraId="308EE0A9" w14:textId="5C5E5D6B" w:rsidR="00852639" w:rsidRDefault="00852639" w:rsidP="00A5208F">
      <w:pPr>
        <w:spacing w:line="360" w:lineRule="auto"/>
        <w:ind w:firstLine="2268"/>
        <w:jc w:val="both"/>
        <w:rPr>
          <w:rFonts w:ascii="Bookman Old Style" w:hAnsi="Bookman Old Style"/>
          <w:b/>
          <w:sz w:val="22"/>
          <w:szCs w:val="22"/>
        </w:rPr>
      </w:pPr>
      <w:r w:rsidRPr="00852639">
        <w:rPr>
          <w:rFonts w:ascii="Bookman Old Style" w:hAnsi="Bookman Old Style"/>
          <w:b/>
          <w:sz w:val="22"/>
          <w:szCs w:val="22"/>
        </w:rPr>
        <w:t>DECRETA:</w:t>
      </w:r>
    </w:p>
    <w:p w14:paraId="2B32BAB3" w14:textId="77777777" w:rsidR="00852639" w:rsidRDefault="00852639" w:rsidP="00A5208F">
      <w:pPr>
        <w:spacing w:line="360" w:lineRule="auto"/>
        <w:ind w:firstLine="2268"/>
        <w:jc w:val="both"/>
        <w:rPr>
          <w:rFonts w:ascii="Bookman Old Style" w:hAnsi="Bookman Old Style"/>
          <w:b/>
          <w:sz w:val="22"/>
          <w:szCs w:val="22"/>
        </w:rPr>
      </w:pPr>
    </w:p>
    <w:p w14:paraId="11EC777E" w14:textId="77777777" w:rsidR="00E61B1C" w:rsidRDefault="00E61B1C" w:rsidP="00A5208F">
      <w:pPr>
        <w:spacing w:line="360" w:lineRule="auto"/>
        <w:ind w:firstLine="2268"/>
        <w:jc w:val="both"/>
        <w:rPr>
          <w:rFonts w:ascii="Bookman Old Style" w:hAnsi="Bookman Old Style"/>
          <w:b/>
          <w:sz w:val="22"/>
          <w:szCs w:val="22"/>
        </w:rPr>
      </w:pPr>
    </w:p>
    <w:p w14:paraId="17BE7B91" w14:textId="77777777" w:rsidR="00E61B1C" w:rsidRDefault="00E61B1C" w:rsidP="00A5208F">
      <w:pPr>
        <w:spacing w:line="360" w:lineRule="auto"/>
        <w:ind w:firstLine="2268"/>
        <w:jc w:val="both"/>
        <w:rPr>
          <w:rFonts w:ascii="Bookman Old Style" w:hAnsi="Bookman Old Style"/>
          <w:b/>
          <w:sz w:val="22"/>
          <w:szCs w:val="22"/>
        </w:rPr>
      </w:pPr>
    </w:p>
    <w:p w14:paraId="20BE6AE1" w14:textId="77777777" w:rsidR="00E61B1C" w:rsidRDefault="00E61B1C" w:rsidP="00A5208F">
      <w:pPr>
        <w:spacing w:line="360" w:lineRule="auto"/>
        <w:ind w:firstLine="2268"/>
        <w:jc w:val="both"/>
        <w:rPr>
          <w:rFonts w:ascii="Bookman Old Style" w:hAnsi="Bookman Old Style"/>
          <w:b/>
          <w:sz w:val="22"/>
          <w:szCs w:val="22"/>
        </w:rPr>
      </w:pPr>
    </w:p>
    <w:p w14:paraId="43291F85" w14:textId="77777777" w:rsidR="00E61B1C" w:rsidRDefault="00E61B1C" w:rsidP="00A5208F">
      <w:pPr>
        <w:spacing w:line="360" w:lineRule="auto"/>
        <w:ind w:firstLine="2268"/>
        <w:jc w:val="both"/>
        <w:rPr>
          <w:rFonts w:ascii="Bookman Old Style" w:hAnsi="Bookman Old Style"/>
          <w:b/>
          <w:sz w:val="22"/>
          <w:szCs w:val="22"/>
        </w:rPr>
      </w:pPr>
    </w:p>
    <w:p w14:paraId="54311CEC" w14:textId="44170BB6" w:rsidR="00852639" w:rsidRDefault="00852639" w:rsidP="00A5208F">
      <w:pPr>
        <w:spacing w:line="360" w:lineRule="auto"/>
        <w:ind w:firstLine="2268"/>
        <w:jc w:val="both"/>
        <w:rPr>
          <w:rFonts w:ascii="Bookman Old Style" w:hAnsi="Bookman Old Style"/>
          <w:b/>
          <w:sz w:val="22"/>
          <w:szCs w:val="22"/>
        </w:rPr>
      </w:pPr>
      <w:proofErr w:type="gramStart"/>
      <w:r>
        <w:rPr>
          <w:rFonts w:ascii="Bookman Old Style" w:hAnsi="Bookman Old Style"/>
          <w:b/>
          <w:sz w:val="22"/>
          <w:szCs w:val="22"/>
        </w:rPr>
        <w:lastRenderedPageBreak/>
        <w:t>CAPITULO</w:t>
      </w:r>
      <w:proofErr w:type="gramEnd"/>
      <w:r>
        <w:rPr>
          <w:rFonts w:ascii="Bookman Old Style" w:hAnsi="Bookman Old Style"/>
          <w:b/>
          <w:sz w:val="22"/>
          <w:szCs w:val="22"/>
        </w:rPr>
        <w:t xml:space="preserve"> I</w:t>
      </w:r>
    </w:p>
    <w:p w14:paraId="2D5485F5" w14:textId="1D37B4BD" w:rsidR="00852639" w:rsidRDefault="00852639" w:rsidP="00A5208F">
      <w:pPr>
        <w:spacing w:line="360" w:lineRule="auto"/>
        <w:ind w:firstLine="2268"/>
        <w:jc w:val="both"/>
        <w:rPr>
          <w:rFonts w:ascii="Bookman Old Style" w:hAnsi="Bookman Old Style"/>
          <w:b/>
          <w:sz w:val="22"/>
          <w:szCs w:val="22"/>
        </w:rPr>
      </w:pPr>
      <w:r>
        <w:rPr>
          <w:rFonts w:ascii="Bookman Old Style" w:hAnsi="Bookman Old Style"/>
          <w:b/>
          <w:sz w:val="22"/>
          <w:szCs w:val="22"/>
        </w:rPr>
        <w:t xml:space="preserve">Disposições Preliminares </w:t>
      </w:r>
    </w:p>
    <w:p w14:paraId="76DC8EB1" w14:textId="77777777" w:rsidR="00C137C2" w:rsidRPr="00C137C2" w:rsidRDefault="00C137C2" w:rsidP="00C137C2">
      <w:pPr>
        <w:spacing w:line="360" w:lineRule="auto"/>
        <w:ind w:firstLine="2268"/>
        <w:jc w:val="both"/>
        <w:rPr>
          <w:rFonts w:ascii="Bookman Old Style" w:hAnsi="Bookman Old Style"/>
          <w:b/>
          <w:sz w:val="22"/>
          <w:szCs w:val="22"/>
        </w:rPr>
      </w:pPr>
    </w:p>
    <w:p w14:paraId="5402B1C3" w14:textId="77777777" w:rsidR="009C7A47" w:rsidRDefault="009C7A47" w:rsidP="00C137C2">
      <w:pPr>
        <w:spacing w:line="360" w:lineRule="auto"/>
        <w:ind w:firstLine="2268"/>
        <w:jc w:val="both"/>
        <w:rPr>
          <w:rFonts w:ascii="Bookman Old Style" w:hAnsi="Bookman Old Style"/>
          <w:bCs/>
          <w:sz w:val="22"/>
          <w:szCs w:val="22"/>
        </w:rPr>
      </w:pPr>
    </w:p>
    <w:p w14:paraId="066A575E" w14:textId="77777777" w:rsidR="009C7A47" w:rsidRDefault="009C7A47" w:rsidP="00C137C2">
      <w:pPr>
        <w:spacing w:line="360" w:lineRule="auto"/>
        <w:ind w:firstLine="2268"/>
        <w:jc w:val="both"/>
        <w:rPr>
          <w:rFonts w:ascii="Bookman Old Style" w:hAnsi="Bookman Old Style"/>
          <w:bCs/>
          <w:sz w:val="22"/>
          <w:szCs w:val="22"/>
        </w:rPr>
      </w:pPr>
    </w:p>
    <w:p w14:paraId="065B208E" w14:textId="0859A667" w:rsidR="00C137C2" w:rsidRPr="00C137C2" w:rsidRDefault="00C137C2" w:rsidP="00C137C2">
      <w:pPr>
        <w:spacing w:line="360" w:lineRule="auto"/>
        <w:ind w:firstLine="2268"/>
        <w:jc w:val="both"/>
        <w:rPr>
          <w:rFonts w:ascii="Bookman Old Style" w:hAnsi="Bookman Old Style"/>
          <w:sz w:val="22"/>
          <w:szCs w:val="22"/>
        </w:rPr>
      </w:pPr>
      <w:r w:rsidRPr="00C137C2">
        <w:rPr>
          <w:rFonts w:ascii="Bookman Old Style" w:hAnsi="Bookman Old Style"/>
          <w:bCs/>
          <w:sz w:val="22"/>
          <w:szCs w:val="22"/>
        </w:rPr>
        <w:t xml:space="preserve">Art. 1º </w:t>
      </w:r>
      <w:r w:rsidRPr="00C137C2">
        <w:rPr>
          <w:rFonts w:ascii="Bookman Old Style" w:hAnsi="Bookman Old Style"/>
          <w:sz w:val="22"/>
          <w:szCs w:val="22"/>
        </w:rPr>
        <w:t xml:space="preserve">Este Decreto regulamenta, no âmbito da Câmara Municipal de Coronel Domingos Soares, os procedimentos para a garantia do acesso à informação e para a classificação de informações sob restrição de acesso, observados o grau e o prazo de sigilo, conforme o disposto na Lei federal nº 12.527, de 18 de novembro de 2011, que dispõe sobre o acesso a informações, previsto no inciso XXXIII do </w:t>
      </w:r>
      <w:r w:rsidRPr="00C137C2">
        <w:rPr>
          <w:rFonts w:ascii="Bookman Old Style" w:hAnsi="Bookman Old Style"/>
          <w:i/>
          <w:iCs/>
          <w:sz w:val="22"/>
          <w:szCs w:val="22"/>
        </w:rPr>
        <w:t xml:space="preserve">caput </w:t>
      </w:r>
      <w:r w:rsidRPr="00C137C2">
        <w:rPr>
          <w:rFonts w:ascii="Bookman Old Style" w:hAnsi="Bookman Old Style"/>
          <w:sz w:val="22"/>
          <w:szCs w:val="22"/>
        </w:rPr>
        <w:t xml:space="preserve">do artigo 5º, no inciso II do § 3º do artigo 37 e no § 2º do artigo 216 da Constituição Federal. </w:t>
      </w:r>
    </w:p>
    <w:p w14:paraId="7251620E" w14:textId="77777777" w:rsidR="00C137C2" w:rsidRPr="00C137C2" w:rsidRDefault="00C137C2" w:rsidP="00C137C2">
      <w:pPr>
        <w:spacing w:line="360" w:lineRule="auto"/>
        <w:ind w:firstLine="2268"/>
        <w:jc w:val="both"/>
        <w:rPr>
          <w:rFonts w:ascii="Bookman Old Style" w:hAnsi="Bookman Old Style"/>
          <w:bCs/>
          <w:sz w:val="22"/>
          <w:szCs w:val="22"/>
        </w:rPr>
      </w:pPr>
    </w:p>
    <w:p w14:paraId="6DB04FEC" w14:textId="5C1BC64E" w:rsidR="00C137C2" w:rsidRPr="00C137C2" w:rsidRDefault="00C137C2" w:rsidP="00C137C2">
      <w:pPr>
        <w:spacing w:line="360" w:lineRule="auto"/>
        <w:ind w:firstLine="2268"/>
        <w:jc w:val="both"/>
        <w:rPr>
          <w:rFonts w:ascii="Bookman Old Style" w:hAnsi="Bookman Old Style"/>
          <w:bCs/>
          <w:sz w:val="22"/>
          <w:szCs w:val="22"/>
        </w:rPr>
      </w:pPr>
      <w:r w:rsidRPr="00C137C2">
        <w:rPr>
          <w:rFonts w:ascii="Bookman Old Style" w:hAnsi="Bookman Old Style"/>
          <w:bCs/>
          <w:sz w:val="22"/>
          <w:szCs w:val="22"/>
        </w:rPr>
        <w:t xml:space="preserve"> Art. 2º Os procedimentos previstos neste Decreto destinam-se a assegurar o direito fundamental de acesso à informação e devem ser executados em conformidade com os princípios básicos da administração pública e com as seguintes diretrizes:</w:t>
      </w:r>
    </w:p>
    <w:p w14:paraId="09D5465B" w14:textId="77777777" w:rsidR="00E61B1C" w:rsidRDefault="00E61B1C" w:rsidP="00C137C2">
      <w:pPr>
        <w:spacing w:line="360" w:lineRule="auto"/>
        <w:ind w:firstLine="2268"/>
        <w:jc w:val="both"/>
        <w:rPr>
          <w:rFonts w:ascii="Bookman Old Style" w:hAnsi="Bookman Old Style"/>
          <w:bCs/>
          <w:sz w:val="22"/>
          <w:szCs w:val="22"/>
        </w:rPr>
      </w:pPr>
    </w:p>
    <w:p w14:paraId="1075BC83" w14:textId="1BAAFDBF" w:rsidR="00C137C2" w:rsidRPr="00C137C2" w:rsidRDefault="00C137C2" w:rsidP="00C137C2">
      <w:pPr>
        <w:spacing w:line="360" w:lineRule="auto"/>
        <w:ind w:firstLine="2268"/>
        <w:jc w:val="both"/>
        <w:rPr>
          <w:rFonts w:ascii="Bookman Old Style" w:hAnsi="Bookman Old Style"/>
          <w:bCs/>
          <w:sz w:val="22"/>
          <w:szCs w:val="22"/>
        </w:rPr>
      </w:pPr>
      <w:r w:rsidRPr="00C137C2">
        <w:rPr>
          <w:rFonts w:ascii="Bookman Old Style" w:hAnsi="Bookman Old Style"/>
          <w:bCs/>
          <w:sz w:val="22"/>
          <w:szCs w:val="22"/>
        </w:rPr>
        <w:t xml:space="preserve">I - </w:t>
      </w:r>
      <w:proofErr w:type="gramStart"/>
      <w:r w:rsidRPr="00C137C2">
        <w:rPr>
          <w:rFonts w:ascii="Bookman Old Style" w:hAnsi="Bookman Old Style"/>
          <w:bCs/>
          <w:sz w:val="22"/>
          <w:szCs w:val="22"/>
        </w:rPr>
        <w:t>observância</w:t>
      </w:r>
      <w:proofErr w:type="gramEnd"/>
      <w:r w:rsidRPr="00C137C2">
        <w:rPr>
          <w:rFonts w:ascii="Bookman Old Style" w:hAnsi="Bookman Old Style"/>
          <w:bCs/>
          <w:sz w:val="22"/>
          <w:szCs w:val="22"/>
        </w:rPr>
        <w:t xml:space="preserve"> da publicidade como preceito geral e do sigilo como exceção; </w:t>
      </w:r>
    </w:p>
    <w:p w14:paraId="0FCDAC4F" w14:textId="77777777" w:rsidR="00C137C2" w:rsidRPr="00C137C2" w:rsidRDefault="00C137C2" w:rsidP="00C137C2">
      <w:pPr>
        <w:spacing w:line="360" w:lineRule="auto"/>
        <w:ind w:firstLine="2268"/>
        <w:jc w:val="both"/>
        <w:rPr>
          <w:rFonts w:ascii="Bookman Old Style" w:hAnsi="Bookman Old Style"/>
          <w:bCs/>
          <w:sz w:val="22"/>
          <w:szCs w:val="22"/>
        </w:rPr>
      </w:pPr>
    </w:p>
    <w:p w14:paraId="60580772" w14:textId="77777777" w:rsidR="00C137C2" w:rsidRPr="00C137C2" w:rsidRDefault="00C137C2" w:rsidP="00C137C2">
      <w:pPr>
        <w:spacing w:line="360" w:lineRule="auto"/>
        <w:ind w:firstLine="2268"/>
        <w:jc w:val="both"/>
        <w:rPr>
          <w:rFonts w:ascii="Bookman Old Style" w:hAnsi="Bookman Old Style"/>
          <w:bCs/>
          <w:sz w:val="22"/>
          <w:szCs w:val="22"/>
        </w:rPr>
      </w:pPr>
      <w:r w:rsidRPr="00C137C2">
        <w:rPr>
          <w:rFonts w:ascii="Bookman Old Style" w:hAnsi="Bookman Old Style"/>
          <w:bCs/>
          <w:sz w:val="22"/>
          <w:szCs w:val="22"/>
        </w:rPr>
        <w:t xml:space="preserve">II - </w:t>
      </w:r>
      <w:proofErr w:type="gramStart"/>
      <w:r w:rsidRPr="00C137C2">
        <w:rPr>
          <w:rFonts w:ascii="Bookman Old Style" w:hAnsi="Bookman Old Style"/>
          <w:bCs/>
          <w:sz w:val="22"/>
          <w:szCs w:val="22"/>
        </w:rPr>
        <w:t>observância</w:t>
      </w:r>
      <w:proofErr w:type="gramEnd"/>
      <w:r w:rsidRPr="00C137C2">
        <w:rPr>
          <w:rFonts w:ascii="Bookman Old Style" w:hAnsi="Bookman Old Style"/>
          <w:bCs/>
          <w:sz w:val="22"/>
          <w:szCs w:val="22"/>
        </w:rPr>
        <w:t xml:space="preserve"> da política municipal de arquivos e gestão de documentos; </w:t>
      </w:r>
    </w:p>
    <w:p w14:paraId="2C229BD3" w14:textId="77777777" w:rsidR="00C137C2" w:rsidRPr="00C137C2" w:rsidRDefault="00C137C2" w:rsidP="00C137C2">
      <w:pPr>
        <w:spacing w:line="360" w:lineRule="auto"/>
        <w:ind w:firstLine="2268"/>
        <w:jc w:val="both"/>
        <w:rPr>
          <w:rFonts w:ascii="Bookman Old Style" w:hAnsi="Bookman Old Style"/>
          <w:bCs/>
          <w:sz w:val="22"/>
          <w:szCs w:val="22"/>
        </w:rPr>
      </w:pPr>
    </w:p>
    <w:p w14:paraId="46C0A759" w14:textId="77777777" w:rsidR="00C137C2" w:rsidRPr="00C137C2" w:rsidRDefault="00C137C2" w:rsidP="00C137C2">
      <w:pPr>
        <w:spacing w:line="360" w:lineRule="auto"/>
        <w:ind w:firstLine="2268"/>
        <w:jc w:val="both"/>
        <w:rPr>
          <w:rFonts w:ascii="Bookman Old Style" w:hAnsi="Bookman Old Style"/>
          <w:bCs/>
          <w:sz w:val="22"/>
          <w:szCs w:val="22"/>
        </w:rPr>
      </w:pPr>
      <w:r w:rsidRPr="00C137C2">
        <w:rPr>
          <w:rFonts w:ascii="Bookman Old Style" w:hAnsi="Bookman Old Style"/>
          <w:bCs/>
          <w:sz w:val="22"/>
          <w:szCs w:val="22"/>
        </w:rPr>
        <w:t xml:space="preserve">III - divulgação de informações de interesse público, independentemente de solicitações; </w:t>
      </w:r>
    </w:p>
    <w:p w14:paraId="67E0D5ED" w14:textId="77777777" w:rsidR="00C137C2" w:rsidRPr="00C137C2" w:rsidRDefault="00C137C2" w:rsidP="00C137C2">
      <w:pPr>
        <w:spacing w:line="360" w:lineRule="auto"/>
        <w:ind w:firstLine="2268"/>
        <w:jc w:val="both"/>
        <w:rPr>
          <w:rFonts w:ascii="Bookman Old Style" w:hAnsi="Bookman Old Style"/>
          <w:bCs/>
          <w:sz w:val="22"/>
          <w:szCs w:val="22"/>
        </w:rPr>
      </w:pPr>
    </w:p>
    <w:p w14:paraId="377BC1B6" w14:textId="77777777" w:rsidR="00C137C2" w:rsidRPr="00C137C2" w:rsidRDefault="00C137C2" w:rsidP="00C137C2">
      <w:pPr>
        <w:spacing w:line="360" w:lineRule="auto"/>
        <w:ind w:firstLine="2268"/>
        <w:jc w:val="both"/>
        <w:rPr>
          <w:rFonts w:ascii="Bookman Old Style" w:hAnsi="Bookman Old Style"/>
          <w:bCs/>
          <w:sz w:val="22"/>
          <w:szCs w:val="22"/>
        </w:rPr>
      </w:pPr>
      <w:r w:rsidRPr="00C137C2">
        <w:rPr>
          <w:rFonts w:ascii="Bookman Old Style" w:hAnsi="Bookman Old Style"/>
          <w:bCs/>
          <w:sz w:val="22"/>
          <w:szCs w:val="22"/>
        </w:rPr>
        <w:t xml:space="preserve">IV - </w:t>
      </w:r>
      <w:proofErr w:type="gramStart"/>
      <w:r w:rsidRPr="00C137C2">
        <w:rPr>
          <w:rFonts w:ascii="Bookman Old Style" w:hAnsi="Bookman Old Style"/>
          <w:bCs/>
          <w:sz w:val="22"/>
          <w:szCs w:val="22"/>
        </w:rPr>
        <w:t>utilização</w:t>
      </w:r>
      <w:proofErr w:type="gramEnd"/>
      <w:r w:rsidRPr="00C137C2">
        <w:rPr>
          <w:rFonts w:ascii="Bookman Old Style" w:hAnsi="Bookman Old Style"/>
          <w:bCs/>
          <w:sz w:val="22"/>
          <w:szCs w:val="22"/>
        </w:rPr>
        <w:t xml:space="preserve"> de meios de comunicação viabilizados pela tecnologia da informação; </w:t>
      </w:r>
    </w:p>
    <w:p w14:paraId="21C32A14" w14:textId="77777777" w:rsidR="00C137C2" w:rsidRPr="00C137C2" w:rsidRDefault="00C137C2" w:rsidP="00C137C2">
      <w:pPr>
        <w:spacing w:line="360" w:lineRule="auto"/>
        <w:ind w:firstLine="2268"/>
        <w:jc w:val="both"/>
        <w:rPr>
          <w:rFonts w:ascii="Bookman Old Style" w:hAnsi="Bookman Old Style"/>
          <w:bCs/>
          <w:sz w:val="22"/>
          <w:szCs w:val="22"/>
        </w:rPr>
      </w:pPr>
    </w:p>
    <w:p w14:paraId="5731F544" w14:textId="77777777" w:rsidR="00C137C2" w:rsidRPr="00C137C2" w:rsidRDefault="00C137C2" w:rsidP="00C137C2">
      <w:pPr>
        <w:spacing w:line="360" w:lineRule="auto"/>
        <w:ind w:firstLine="2268"/>
        <w:jc w:val="both"/>
        <w:rPr>
          <w:rFonts w:ascii="Bookman Old Style" w:hAnsi="Bookman Old Style"/>
          <w:bCs/>
          <w:sz w:val="22"/>
          <w:szCs w:val="22"/>
        </w:rPr>
      </w:pPr>
      <w:r w:rsidRPr="00C137C2">
        <w:rPr>
          <w:rFonts w:ascii="Bookman Old Style" w:hAnsi="Bookman Old Style"/>
          <w:bCs/>
          <w:sz w:val="22"/>
          <w:szCs w:val="22"/>
        </w:rPr>
        <w:t xml:space="preserve">V - </w:t>
      </w:r>
      <w:proofErr w:type="gramStart"/>
      <w:r w:rsidRPr="00C137C2">
        <w:rPr>
          <w:rFonts w:ascii="Bookman Old Style" w:hAnsi="Bookman Old Style"/>
          <w:bCs/>
          <w:sz w:val="22"/>
          <w:szCs w:val="22"/>
        </w:rPr>
        <w:t>fomento</w:t>
      </w:r>
      <w:proofErr w:type="gramEnd"/>
      <w:r w:rsidRPr="00C137C2">
        <w:rPr>
          <w:rFonts w:ascii="Bookman Old Style" w:hAnsi="Bookman Old Style"/>
          <w:bCs/>
          <w:sz w:val="22"/>
          <w:szCs w:val="22"/>
        </w:rPr>
        <w:t xml:space="preserve"> ao desenvolvimento da cultura de transparência na administração pública; </w:t>
      </w:r>
    </w:p>
    <w:p w14:paraId="329B0DCB" w14:textId="77777777" w:rsidR="00C137C2" w:rsidRPr="00C137C2" w:rsidRDefault="00C137C2" w:rsidP="00C137C2">
      <w:pPr>
        <w:spacing w:line="360" w:lineRule="auto"/>
        <w:ind w:firstLine="2268"/>
        <w:jc w:val="both"/>
        <w:rPr>
          <w:rFonts w:ascii="Bookman Old Style" w:hAnsi="Bookman Old Style"/>
          <w:bCs/>
          <w:sz w:val="22"/>
          <w:szCs w:val="22"/>
        </w:rPr>
      </w:pPr>
    </w:p>
    <w:p w14:paraId="016CE14B" w14:textId="77777777" w:rsidR="00C137C2" w:rsidRPr="00C137C2" w:rsidRDefault="00C137C2" w:rsidP="00C137C2">
      <w:pPr>
        <w:spacing w:line="360" w:lineRule="auto"/>
        <w:ind w:firstLine="2268"/>
        <w:jc w:val="both"/>
        <w:rPr>
          <w:rFonts w:ascii="Bookman Old Style" w:hAnsi="Bookman Old Style"/>
          <w:bCs/>
          <w:sz w:val="22"/>
          <w:szCs w:val="22"/>
        </w:rPr>
      </w:pPr>
      <w:r w:rsidRPr="00C137C2">
        <w:rPr>
          <w:rFonts w:ascii="Bookman Old Style" w:hAnsi="Bookman Old Style"/>
          <w:bCs/>
          <w:sz w:val="22"/>
          <w:szCs w:val="22"/>
        </w:rPr>
        <w:t xml:space="preserve">VI - </w:t>
      </w:r>
      <w:proofErr w:type="gramStart"/>
      <w:r w:rsidRPr="00C137C2">
        <w:rPr>
          <w:rFonts w:ascii="Bookman Old Style" w:hAnsi="Bookman Old Style"/>
          <w:bCs/>
          <w:sz w:val="22"/>
          <w:szCs w:val="22"/>
        </w:rPr>
        <w:t>contribuição</w:t>
      </w:r>
      <w:proofErr w:type="gramEnd"/>
      <w:r w:rsidRPr="00C137C2">
        <w:rPr>
          <w:rFonts w:ascii="Bookman Old Style" w:hAnsi="Bookman Old Style"/>
          <w:bCs/>
          <w:sz w:val="22"/>
          <w:szCs w:val="22"/>
        </w:rPr>
        <w:t xml:space="preserve"> para o desenvolvimento do controle social da administração pública. </w:t>
      </w:r>
    </w:p>
    <w:p w14:paraId="70477777" w14:textId="77777777" w:rsidR="00C137C2" w:rsidRDefault="00C137C2" w:rsidP="00C137C2">
      <w:pPr>
        <w:spacing w:line="360" w:lineRule="auto"/>
        <w:ind w:firstLine="2268"/>
        <w:jc w:val="both"/>
        <w:rPr>
          <w:rFonts w:ascii="Bookman Old Style" w:hAnsi="Bookman Old Style"/>
          <w:bCs/>
          <w:sz w:val="22"/>
          <w:szCs w:val="22"/>
        </w:rPr>
      </w:pPr>
    </w:p>
    <w:p w14:paraId="38A6563D" w14:textId="77777777" w:rsidR="009C7A47" w:rsidRDefault="00C137C2" w:rsidP="00C137C2">
      <w:pPr>
        <w:spacing w:line="360" w:lineRule="auto"/>
        <w:ind w:firstLine="2268"/>
        <w:jc w:val="both"/>
        <w:rPr>
          <w:rFonts w:ascii="Bookman Old Style" w:hAnsi="Bookman Old Style"/>
          <w:bCs/>
          <w:sz w:val="22"/>
          <w:szCs w:val="22"/>
        </w:rPr>
      </w:pPr>
      <w:r w:rsidRPr="00C137C2">
        <w:rPr>
          <w:rFonts w:ascii="Bookman Old Style" w:hAnsi="Bookman Old Style"/>
          <w:b/>
          <w:bCs/>
          <w:sz w:val="22"/>
          <w:szCs w:val="22"/>
        </w:rPr>
        <w:t xml:space="preserve">Art. 3º </w:t>
      </w:r>
      <w:r w:rsidRPr="00C137C2">
        <w:rPr>
          <w:rFonts w:ascii="Bookman Old Style" w:hAnsi="Bookman Old Style"/>
          <w:bCs/>
          <w:sz w:val="22"/>
          <w:szCs w:val="22"/>
        </w:rPr>
        <w:t xml:space="preserve">Para os efeitos deste Decreto, os termos informação, documento, informação sigilosa, informação pessoal, tratamento da informação, </w:t>
      </w:r>
    </w:p>
    <w:p w14:paraId="2754437E" w14:textId="77777777" w:rsidR="009C7A47" w:rsidRDefault="009C7A47" w:rsidP="009C7A47">
      <w:pPr>
        <w:spacing w:line="360" w:lineRule="auto"/>
        <w:jc w:val="both"/>
        <w:rPr>
          <w:rFonts w:ascii="Bookman Old Style" w:hAnsi="Bookman Old Style"/>
          <w:bCs/>
          <w:sz w:val="22"/>
          <w:szCs w:val="22"/>
        </w:rPr>
      </w:pPr>
    </w:p>
    <w:p w14:paraId="28ADA00D" w14:textId="604738A0" w:rsidR="00C137C2" w:rsidRDefault="00C137C2" w:rsidP="009C7A47">
      <w:pPr>
        <w:spacing w:line="360" w:lineRule="auto"/>
        <w:jc w:val="both"/>
        <w:rPr>
          <w:rFonts w:ascii="Bookman Old Style" w:hAnsi="Bookman Old Style"/>
          <w:bCs/>
          <w:sz w:val="22"/>
          <w:szCs w:val="22"/>
        </w:rPr>
      </w:pPr>
      <w:r w:rsidRPr="00C137C2">
        <w:rPr>
          <w:rFonts w:ascii="Bookman Old Style" w:hAnsi="Bookman Old Style"/>
          <w:bCs/>
          <w:sz w:val="22"/>
          <w:szCs w:val="22"/>
        </w:rPr>
        <w:t>disponibilidade, autenticidade, integridade e primariedade seguem as definições do artigo 4º da Lei federal nº 12.527/11.</w:t>
      </w:r>
    </w:p>
    <w:p w14:paraId="1863FBBE" w14:textId="77777777" w:rsidR="00C137C2" w:rsidRDefault="00C137C2" w:rsidP="00C137C2">
      <w:pPr>
        <w:spacing w:line="360" w:lineRule="auto"/>
        <w:ind w:firstLine="2268"/>
        <w:jc w:val="both"/>
        <w:rPr>
          <w:rFonts w:ascii="Bookman Old Style" w:hAnsi="Bookman Old Style"/>
          <w:bCs/>
          <w:sz w:val="22"/>
          <w:szCs w:val="22"/>
        </w:rPr>
      </w:pPr>
    </w:p>
    <w:p w14:paraId="5B2632B3" w14:textId="77777777" w:rsidR="00C137C2" w:rsidRDefault="00C137C2" w:rsidP="00C137C2">
      <w:pPr>
        <w:spacing w:line="360" w:lineRule="auto"/>
        <w:ind w:firstLine="2268"/>
        <w:jc w:val="both"/>
        <w:rPr>
          <w:rFonts w:ascii="Bookman Old Style" w:hAnsi="Bookman Old Style"/>
          <w:b/>
          <w:bCs/>
          <w:sz w:val="22"/>
          <w:szCs w:val="22"/>
        </w:rPr>
      </w:pPr>
      <w:r w:rsidRPr="00C137C2">
        <w:rPr>
          <w:rFonts w:ascii="Bookman Old Style" w:hAnsi="Bookman Old Style"/>
          <w:b/>
          <w:bCs/>
          <w:sz w:val="22"/>
          <w:szCs w:val="22"/>
        </w:rPr>
        <w:t xml:space="preserve">CAPÍTULO II </w:t>
      </w:r>
    </w:p>
    <w:p w14:paraId="4EBD6A8F" w14:textId="3E1A18D8" w:rsidR="00C137C2" w:rsidRDefault="00C137C2" w:rsidP="00C137C2">
      <w:pPr>
        <w:spacing w:line="360" w:lineRule="auto"/>
        <w:ind w:firstLine="2268"/>
        <w:jc w:val="both"/>
        <w:rPr>
          <w:rFonts w:ascii="Bookman Old Style" w:hAnsi="Bookman Old Style"/>
          <w:b/>
          <w:bCs/>
          <w:sz w:val="22"/>
          <w:szCs w:val="22"/>
        </w:rPr>
      </w:pPr>
      <w:r>
        <w:rPr>
          <w:rFonts w:ascii="Bookman Old Style" w:hAnsi="Bookman Old Style"/>
          <w:b/>
          <w:bCs/>
          <w:sz w:val="22"/>
          <w:szCs w:val="22"/>
        </w:rPr>
        <w:t xml:space="preserve">Da Abrangência </w:t>
      </w:r>
    </w:p>
    <w:p w14:paraId="0A37E84B" w14:textId="77777777" w:rsidR="00C137C2" w:rsidRDefault="00C137C2" w:rsidP="00C137C2">
      <w:pPr>
        <w:spacing w:line="360" w:lineRule="auto"/>
        <w:ind w:firstLine="2268"/>
        <w:jc w:val="both"/>
        <w:rPr>
          <w:rFonts w:ascii="Bookman Old Style" w:hAnsi="Bookman Old Style"/>
          <w:b/>
          <w:bCs/>
          <w:sz w:val="22"/>
          <w:szCs w:val="22"/>
        </w:rPr>
      </w:pPr>
    </w:p>
    <w:p w14:paraId="62A1FE1D" w14:textId="1FB937C0" w:rsidR="00C137C2" w:rsidRPr="00C137C2" w:rsidRDefault="00C137C2" w:rsidP="00C137C2">
      <w:pPr>
        <w:spacing w:line="360" w:lineRule="auto"/>
        <w:ind w:firstLine="2268"/>
        <w:jc w:val="both"/>
        <w:rPr>
          <w:rFonts w:ascii="Bookman Old Style" w:hAnsi="Bookman Old Style"/>
          <w:bCs/>
          <w:sz w:val="22"/>
          <w:szCs w:val="22"/>
        </w:rPr>
      </w:pPr>
      <w:r w:rsidRPr="00C137C2">
        <w:rPr>
          <w:rFonts w:ascii="Bookman Old Style" w:hAnsi="Bookman Old Style"/>
          <w:b/>
          <w:bCs/>
          <w:sz w:val="22"/>
          <w:szCs w:val="22"/>
        </w:rPr>
        <w:t xml:space="preserve">Art. </w:t>
      </w:r>
      <w:r>
        <w:rPr>
          <w:rFonts w:ascii="Bookman Old Style" w:hAnsi="Bookman Old Style"/>
          <w:b/>
          <w:bCs/>
          <w:sz w:val="22"/>
          <w:szCs w:val="22"/>
        </w:rPr>
        <w:t>4</w:t>
      </w:r>
      <w:r w:rsidRPr="00C137C2">
        <w:rPr>
          <w:rFonts w:ascii="Bookman Old Style" w:hAnsi="Bookman Old Style"/>
          <w:b/>
          <w:bCs/>
          <w:sz w:val="22"/>
          <w:szCs w:val="22"/>
        </w:rPr>
        <w:t xml:space="preserve">º </w:t>
      </w:r>
      <w:r w:rsidRPr="00C137C2">
        <w:rPr>
          <w:rFonts w:ascii="Bookman Old Style" w:hAnsi="Bookman Old Style"/>
          <w:bCs/>
          <w:sz w:val="22"/>
          <w:szCs w:val="22"/>
        </w:rPr>
        <w:t xml:space="preserve">O acesso à informação, conforme regulamentado neste Decreto, não se aplica: </w:t>
      </w:r>
    </w:p>
    <w:p w14:paraId="1F9C956C" w14:textId="77777777" w:rsidR="00C137C2" w:rsidRDefault="00C137C2" w:rsidP="00C137C2">
      <w:pPr>
        <w:spacing w:line="360" w:lineRule="auto"/>
        <w:ind w:firstLine="2268"/>
        <w:jc w:val="both"/>
        <w:rPr>
          <w:rFonts w:ascii="Bookman Old Style" w:hAnsi="Bookman Old Style"/>
          <w:bCs/>
          <w:sz w:val="22"/>
          <w:szCs w:val="22"/>
        </w:rPr>
      </w:pPr>
    </w:p>
    <w:p w14:paraId="7B9E81D0" w14:textId="77777777" w:rsidR="00C137C2" w:rsidRPr="00C137C2" w:rsidRDefault="00C137C2" w:rsidP="00C137C2">
      <w:pPr>
        <w:spacing w:line="360" w:lineRule="auto"/>
        <w:ind w:firstLine="2268"/>
        <w:jc w:val="both"/>
        <w:rPr>
          <w:rFonts w:ascii="Bookman Old Style" w:hAnsi="Bookman Old Style"/>
          <w:bCs/>
          <w:sz w:val="22"/>
          <w:szCs w:val="22"/>
        </w:rPr>
      </w:pPr>
      <w:r w:rsidRPr="00C137C2">
        <w:rPr>
          <w:rFonts w:ascii="Bookman Old Style" w:hAnsi="Bookman Old Style"/>
          <w:bCs/>
          <w:sz w:val="22"/>
          <w:szCs w:val="22"/>
        </w:rPr>
        <w:t xml:space="preserve">I - </w:t>
      </w:r>
      <w:proofErr w:type="gramStart"/>
      <w:r w:rsidRPr="00C137C2">
        <w:rPr>
          <w:rFonts w:ascii="Bookman Old Style" w:hAnsi="Bookman Old Style"/>
          <w:bCs/>
          <w:sz w:val="22"/>
          <w:szCs w:val="22"/>
        </w:rPr>
        <w:t>às</w:t>
      </w:r>
      <w:proofErr w:type="gramEnd"/>
      <w:r w:rsidRPr="00C137C2">
        <w:rPr>
          <w:rFonts w:ascii="Bookman Old Style" w:hAnsi="Bookman Old Style"/>
          <w:bCs/>
          <w:sz w:val="22"/>
          <w:szCs w:val="22"/>
        </w:rPr>
        <w:t xml:space="preserve"> hipóteses de sigilo previstas na legislação, como fiscal, bancário, comercial, profissional, industrial e segredo de justiça; </w:t>
      </w:r>
    </w:p>
    <w:p w14:paraId="0AE6FC41" w14:textId="77777777" w:rsidR="00C137C2" w:rsidRPr="00C137C2" w:rsidRDefault="00C137C2" w:rsidP="00C137C2">
      <w:pPr>
        <w:spacing w:line="360" w:lineRule="auto"/>
        <w:ind w:firstLine="2268"/>
        <w:jc w:val="both"/>
        <w:rPr>
          <w:rFonts w:ascii="Bookman Old Style" w:hAnsi="Bookman Old Style"/>
          <w:bCs/>
          <w:sz w:val="22"/>
          <w:szCs w:val="22"/>
        </w:rPr>
      </w:pPr>
    </w:p>
    <w:p w14:paraId="5A680E79" w14:textId="77777777" w:rsidR="00C137C2" w:rsidRPr="00C137C2" w:rsidRDefault="00C137C2" w:rsidP="00C137C2">
      <w:pPr>
        <w:spacing w:line="360" w:lineRule="auto"/>
        <w:ind w:firstLine="2268"/>
        <w:jc w:val="both"/>
        <w:rPr>
          <w:rFonts w:ascii="Bookman Old Style" w:hAnsi="Bookman Old Style"/>
          <w:bCs/>
          <w:sz w:val="22"/>
          <w:szCs w:val="22"/>
        </w:rPr>
      </w:pPr>
      <w:r w:rsidRPr="00C137C2">
        <w:rPr>
          <w:rFonts w:ascii="Bookman Old Style" w:hAnsi="Bookman Old Style"/>
          <w:bCs/>
          <w:sz w:val="22"/>
          <w:szCs w:val="22"/>
        </w:rPr>
        <w:t xml:space="preserve">II - </w:t>
      </w:r>
      <w:proofErr w:type="gramStart"/>
      <w:r w:rsidRPr="00C137C2">
        <w:rPr>
          <w:rFonts w:ascii="Bookman Old Style" w:hAnsi="Bookman Old Style"/>
          <w:bCs/>
          <w:sz w:val="22"/>
          <w:szCs w:val="22"/>
        </w:rPr>
        <w:t>a</w:t>
      </w:r>
      <w:proofErr w:type="gramEnd"/>
      <w:r w:rsidRPr="00C137C2">
        <w:rPr>
          <w:rFonts w:ascii="Bookman Old Style" w:hAnsi="Bookman Old Style"/>
          <w:bCs/>
          <w:sz w:val="22"/>
          <w:szCs w:val="22"/>
        </w:rPr>
        <w:t xml:space="preserve"> garantia das medidas de proteção aos cidadãos em situação de violência, risco de vida ou outro episódio de ameaça grave ou coação. </w:t>
      </w:r>
    </w:p>
    <w:p w14:paraId="1DD74636" w14:textId="77777777" w:rsidR="00C137C2" w:rsidRDefault="00C137C2" w:rsidP="00C137C2">
      <w:pPr>
        <w:spacing w:line="360" w:lineRule="auto"/>
        <w:ind w:firstLine="2268"/>
        <w:jc w:val="both"/>
        <w:rPr>
          <w:rFonts w:ascii="Bookman Old Style" w:hAnsi="Bookman Old Style"/>
          <w:bCs/>
          <w:sz w:val="22"/>
          <w:szCs w:val="22"/>
        </w:rPr>
      </w:pPr>
    </w:p>
    <w:p w14:paraId="6E673883" w14:textId="77777777" w:rsidR="00C137C2" w:rsidRDefault="00C137C2" w:rsidP="00C137C2">
      <w:pPr>
        <w:spacing w:line="360" w:lineRule="auto"/>
        <w:ind w:firstLine="2268"/>
        <w:jc w:val="both"/>
        <w:rPr>
          <w:rFonts w:ascii="Bookman Old Style" w:hAnsi="Bookman Old Style"/>
          <w:b/>
          <w:bCs/>
          <w:sz w:val="22"/>
          <w:szCs w:val="22"/>
        </w:rPr>
      </w:pPr>
      <w:r w:rsidRPr="00C137C2">
        <w:rPr>
          <w:rFonts w:ascii="Bookman Old Style" w:hAnsi="Bookman Old Style"/>
          <w:b/>
          <w:bCs/>
          <w:sz w:val="22"/>
          <w:szCs w:val="22"/>
        </w:rPr>
        <w:t xml:space="preserve">CAPÍTULO III </w:t>
      </w:r>
    </w:p>
    <w:p w14:paraId="551D0D73" w14:textId="5600A1C6" w:rsidR="00C137C2" w:rsidRDefault="00C137C2" w:rsidP="00C137C2">
      <w:pPr>
        <w:spacing w:line="360" w:lineRule="auto"/>
        <w:ind w:firstLine="2268"/>
        <w:jc w:val="both"/>
        <w:rPr>
          <w:rFonts w:ascii="Bookman Old Style" w:hAnsi="Bookman Old Style"/>
          <w:b/>
          <w:bCs/>
          <w:sz w:val="22"/>
          <w:szCs w:val="22"/>
        </w:rPr>
      </w:pPr>
      <w:r>
        <w:rPr>
          <w:rFonts w:ascii="Bookman Old Style" w:hAnsi="Bookman Old Style"/>
          <w:b/>
          <w:bCs/>
          <w:sz w:val="22"/>
          <w:szCs w:val="22"/>
        </w:rPr>
        <w:t xml:space="preserve">Dos </w:t>
      </w:r>
      <w:r w:rsidRPr="00C137C2">
        <w:rPr>
          <w:rFonts w:ascii="Bookman Old Style" w:hAnsi="Bookman Old Style"/>
          <w:b/>
          <w:bCs/>
          <w:sz w:val="22"/>
          <w:szCs w:val="22"/>
        </w:rPr>
        <w:t>P</w:t>
      </w:r>
      <w:r>
        <w:rPr>
          <w:rFonts w:ascii="Bookman Old Style" w:hAnsi="Bookman Old Style"/>
          <w:b/>
          <w:bCs/>
          <w:sz w:val="22"/>
          <w:szCs w:val="22"/>
        </w:rPr>
        <w:t xml:space="preserve">rocedimentos Para Acesso à </w:t>
      </w:r>
      <w:r w:rsidRPr="00C137C2">
        <w:rPr>
          <w:rFonts w:ascii="Bookman Old Style" w:hAnsi="Bookman Old Style"/>
          <w:b/>
          <w:bCs/>
          <w:sz w:val="22"/>
          <w:szCs w:val="22"/>
        </w:rPr>
        <w:t>I</w:t>
      </w:r>
      <w:r>
        <w:rPr>
          <w:rFonts w:ascii="Bookman Old Style" w:hAnsi="Bookman Old Style"/>
          <w:b/>
          <w:bCs/>
          <w:sz w:val="22"/>
          <w:szCs w:val="22"/>
        </w:rPr>
        <w:t>nformação</w:t>
      </w:r>
    </w:p>
    <w:p w14:paraId="4AED4C75" w14:textId="77777777" w:rsidR="00092E21" w:rsidRDefault="00092E21" w:rsidP="00C137C2">
      <w:pPr>
        <w:spacing w:line="360" w:lineRule="auto"/>
        <w:ind w:firstLine="2268"/>
        <w:jc w:val="both"/>
        <w:rPr>
          <w:rFonts w:ascii="Bookman Old Style" w:hAnsi="Bookman Old Style"/>
          <w:b/>
          <w:bCs/>
          <w:sz w:val="22"/>
          <w:szCs w:val="22"/>
        </w:rPr>
      </w:pPr>
    </w:p>
    <w:p w14:paraId="46FF12B5" w14:textId="77777777" w:rsidR="00092E21" w:rsidRDefault="00092E21" w:rsidP="00C137C2">
      <w:pPr>
        <w:spacing w:line="360" w:lineRule="auto"/>
        <w:ind w:firstLine="2268"/>
        <w:jc w:val="both"/>
        <w:rPr>
          <w:rFonts w:ascii="Bookman Old Style" w:hAnsi="Bookman Old Style"/>
          <w:b/>
          <w:bCs/>
          <w:sz w:val="22"/>
          <w:szCs w:val="22"/>
        </w:rPr>
      </w:pPr>
      <w:r w:rsidRPr="00092E21">
        <w:rPr>
          <w:rFonts w:ascii="Bookman Old Style" w:hAnsi="Bookman Old Style"/>
          <w:b/>
          <w:bCs/>
          <w:sz w:val="22"/>
          <w:szCs w:val="22"/>
        </w:rPr>
        <w:t>Seção I</w:t>
      </w:r>
    </w:p>
    <w:p w14:paraId="52824B2D" w14:textId="65E8DBF9" w:rsidR="00092E21" w:rsidRDefault="00092E21" w:rsidP="00C137C2">
      <w:pPr>
        <w:spacing w:line="360" w:lineRule="auto"/>
        <w:ind w:firstLine="2268"/>
        <w:jc w:val="both"/>
        <w:rPr>
          <w:rFonts w:ascii="Bookman Old Style" w:hAnsi="Bookman Old Style"/>
          <w:b/>
          <w:bCs/>
          <w:sz w:val="22"/>
          <w:szCs w:val="22"/>
        </w:rPr>
      </w:pPr>
      <w:r w:rsidRPr="00092E21">
        <w:rPr>
          <w:rFonts w:ascii="Bookman Old Style" w:hAnsi="Bookman Old Style"/>
          <w:b/>
          <w:bCs/>
          <w:sz w:val="22"/>
          <w:szCs w:val="22"/>
        </w:rPr>
        <w:t>Da Transparência Ativa</w:t>
      </w:r>
    </w:p>
    <w:p w14:paraId="314BCA62" w14:textId="77777777" w:rsidR="00092E21" w:rsidRDefault="00092E21" w:rsidP="00C137C2">
      <w:pPr>
        <w:spacing w:line="360" w:lineRule="auto"/>
        <w:ind w:firstLine="2268"/>
        <w:jc w:val="both"/>
        <w:rPr>
          <w:rFonts w:ascii="Bookman Old Style" w:hAnsi="Bookman Old Style"/>
          <w:b/>
          <w:bCs/>
          <w:sz w:val="22"/>
          <w:szCs w:val="22"/>
        </w:rPr>
      </w:pPr>
    </w:p>
    <w:p w14:paraId="3930B6EA" w14:textId="02A88211" w:rsidR="00092E21" w:rsidRPr="00092E21" w:rsidRDefault="00092E21" w:rsidP="00092E21">
      <w:pPr>
        <w:spacing w:line="360" w:lineRule="auto"/>
        <w:ind w:firstLine="2268"/>
        <w:jc w:val="both"/>
        <w:rPr>
          <w:rFonts w:ascii="Bookman Old Style" w:hAnsi="Bookman Old Style"/>
          <w:bCs/>
          <w:sz w:val="22"/>
          <w:szCs w:val="22"/>
        </w:rPr>
      </w:pPr>
      <w:r w:rsidRPr="00092E21">
        <w:rPr>
          <w:rFonts w:ascii="Bookman Old Style" w:hAnsi="Bookman Old Style"/>
          <w:b/>
          <w:bCs/>
          <w:sz w:val="22"/>
          <w:szCs w:val="22"/>
        </w:rPr>
        <w:t xml:space="preserve">Art. </w:t>
      </w:r>
      <w:r w:rsidR="00347198">
        <w:rPr>
          <w:rFonts w:ascii="Bookman Old Style" w:hAnsi="Bookman Old Style"/>
          <w:b/>
          <w:bCs/>
          <w:sz w:val="22"/>
          <w:szCs w:val="22"/>
        </w:rPr>
        <w:t>5</w:t>
      </w:r>
      <w:r w:rsidRPr="00092E21">
        <w:rPr>
          <w:rFonts w:ascii="Bookman Old Style" w:hAnsi="Bookman Old Style"/>
          <w:b/>
          <w:bCs/>
          <w:sz w:val="22"/>
          <w:szCs w:val="22"/>
        </w:rPr>
        <w:t xml:space="preserve">º </w:t>
      </w:r>
      <w:r>
        <w:rPr>
          <w:rFonts w:ascii="Bookman Old Style" w:hAnsi="Bookman Old Style"/>
          <w:bCs/>
          <w:sz w:val="22"/>
          <w:szCs w:val="22"/>
        </w:rPr>
        <w:t xml:space="preserve">É dever da Câmara Municipal de Coronel Domingos Soares </w:t>
      </w:r>
      <w:r w:rsidRPr="00092E21">
        <w:rPr>
          <w:rFonts w:ascii="Bookman Old Style" w:hAnsi="Bookman Old Style"/>
          <w:bCs/>
          <w:sz w:val="22"/>
          <w:szCs w:val="22"/>
        </w:rPr>
        <w:t xml:space="preserve">promover, independentemente de requerimentos, a divulgação, na rede mundial de computadores (internet), através de sítio eletrônico, de informações de interesse coletivo ou geral por ela produzida ou custodiada, devendo constar, no mínimo: </w:t>
      </w:r>
    </w:p>
    <w:p w14:paraId="1CE5F2BF" w14:textId="5DCF5275" w:rsidR="00092E21" w:rsidRPr="00092E21" w:rsidRDefault="00092E21" w:rsidP="00092E21">
      <w:pPr>
        <w:spacing w:line="360" w:lineRule="auto"/>
        <w:ind w:firstLine="2268"/>
        <w:jc w:val="both"/>
        <w:rPr>
          <w:rFonts w:ascii="Bookman Old Style" w:hAnsi="Bookman Old Style"/>
          <w:bCs/>
          <w:sz w:val="22"/>
          <w:szCs w:val="22"/>
        </w:rPr>
      </w:pPr>
      <w:r w:rsidRPr="00092E21">
        <w:rPr>
          <w:rFonts w:ascii="Bookman Old Style" w:hAnsi="Bookman Old Style"/>
          <w:bCs/>
          <w:sz w:val="22"/>
          <w:szCs w:val="22"/>
        </w:rPr>
        <w:t xml:space="preserve">I - </w:t>
      </w:r>
      <w:proofErr w:type="gramStart"/>
      <w:r w:rsidRPr="00092E21">
        <w:rPr>
          <w:rFonts w:ascii="Bookman Old Style" w:hAnsi="Bookman Old Style"/>
          <w:bCs/>
          <w:sz w:val="22"/>
          <w:szCs w:val="22"/>
        </w:rPr>
        <w:t>registro</w:t>
      </w:r>
      <w:proofErr w:type="gramEnd"/>
      <w:r w:rsidRPr="00092E21">
        <w:rPr>
          <w:rFonts w:ascii="Bookman Old Style" w:hAnsi="Bookman Old Style"/>
          <w:bCs/>
          <w:sz w:val="22"/>
          <w:szCs w:val="22"/>
        </w:rPr>
        <w:t xml:space="preserve"> de </w:t>
      </w:r>
      <w:proofErr w:type="spellStart"/>
      <w:r w:rsidRPr="00092E21">
        <w:rPr>
          <w:rFonts w:ascii="Bookman Old Style" w:hAnsi="Bookman Old Style"/>
          <w:bCs/>
          <w:sz w:val="22"/>
          <w:szCs w:val="22"/>
        </w:rPr>
        <w:t>sua</w:t>
      </w:r>
      <w:proofErr w:type="spellEnd"/>
      <w:r w:rsidRPr="00092E21">
        <w:rPr>
          <w:rFonts w:ascii="Bookman Old Style" w:hAnsi="Bookman Old Style"/>
          <w:bCs/>
          <w:sz w:val="22"/>
          <w:szCs w:val="22"/>
        </w:rPr>
        <w:t xml:space="preserve"> competências e estrutura organizacional, dos endereços e telefones da respectiva unidade e dos horários de atendimento ao público; </w:t>
      </w:r>
    </w:p>
    <w:p w14:paraId="3C9E44A8" w14:textId="77777777" w:rsidR="00092E21" w:rsidRPr="00092E21" w:rsidRDefault="00092E21" w:rsidP="00092E21">
      <w:pPr>
        <w:spacing w:line="360" w:lineRule="auto"/>
        <w:ind w:firstLine="2268"/>
        <w:jc w:val="both"/>
        <w:rPr>
          <w:rFonts w:ascii="Bookman Old Style" w:hAnsi="Bookman Old Style"/>
          <w:bCs/>
          <w:sz w:val="22"/>
          <w:szCs w:val="22"/>
        </w:rPr>
      </w:pPr>
    </w:p>
    <w:p w14:paraId="1EBCAE82" w14:textId="77777777" w:rsidR="00092E21" w:rsidRPr="00092E21" w:rsidRDefault="00092E21" w:rsidP="00092E21">
      <w:pPr>
        <w:spacing w:line="360" w:lineRule="auto"/>
        <w:ind w:firstLine="2268"/>
        <w:jc w:val="both"/>
        <w:rPr>
          <w:rFonts w:ascii="Bookman Old Style" w:hAnsi="Bookman Old Style"/>
          <w:bCs/>
          <w:sz w:val="22"/>
          <w:szCs w:val="22"/>
        </w:rPr>
      </w:pPr>
      <w:r w:rsidRPr="00092E21">
        <w:rPr>
          <w:rFonts w:ascii="Bookman Old Style" w:hAnsi="Bookman Old Style"/>
          <w:bCs/>
          <w:sz w:val="22"/>
          <w:szCs w:val="22"/>
        </w:rPr>
        <w:lastRenderedPageBreak/>
        <w:t xml:space="preserve">II - </w:t>
      </w:r>
      <w:proofErr w:type="gramStart"/>
      <w:r w:rsidRPr="00092E21">
        <w:rPr>
          <w:rFonts w:ascii="Bookman Old Style" w:hAnsi="Bookman Old Style"/>
          <w:bCs/>
          <w:sz w:val="22"/>
          <w:szCs w:val="22"/>
        </w:rPr>
        <w:t>registros</w:t>
      </w:r>
      <w:proofErr w:type="gramEnd"/>
      <w:r w:rsidRPr="00092E21">
        <w:rPr>
          <w:rFonts w:ascii="Bookman Old Style" w:hAnsi="Bookman Old Style"/>
          <w:bCs/>
          <w:sz w:val="22"/>
          <w:szCs w:val="22"/>
        </w:rPr>
        <w:t xml:space="preserve"> de quaisquer repasses ou transferências de recursos financeiros; </w:t>
      </w:r>
    </w:p>
    <w:p w14:paraId="477F8406" w14:textId="77777777" w:rsidR="00092E21" w:rsidRPr="00092E21" w:rsidRDefault="00092E21" w:rsidP="00092E21">
      <w:pPr>
        <w:spacing w:line="360" w:lineRule="auto"/>
        <w:ind w:firstLine="2268"/>
        <w:jc w:val="both"/>
        <w:rPr>
          <w:rFonts w:ascii="Bookman Old Style" w:hAnsi="Bookman Old Style"/>
          <w:bCs/>
          <w:sz w:val="22"/>
          <w:szCs w:val="22"/>
        </w:rPr>
      </w:pPr>
    </w:p>
    <w:p w14:paraId="01F8A902" w14:textId="77777777" w:rsidR="00092E21" w:rsidRPr="00092E21" w:rsidRDefault="00092E21" w:rsidP="00092E21">
      <w:pPr>
        <w:spacing w:line="360" w:lineRule="auto"/>
        <w:ind w:firstLine="2268"/>
        <w:jc w:val="both"/>
        <w:rPr>
          <w:rFonts w:ascii="Bookman Old Style" w:hAnsi="Bookman Old Style"/>
          <w:bCs/>
          <w:sz w:val="22"/>
          <w:szCs w:val="22"/>
        </w:rPr>
      </w:pPr>
      <w:r w:rsidRPr="00092E21">
        <w:rPr>
          <w:rFonts w:ascii="Bookman Old Style" w:hAnsi="Bookman Old Style"/>
          <w:bCs/>
          <w:sz w:val="22"/>
          <w:szCs w:val="22"/>
        </w:rPr>
        <w:t xml:space="preserve">III - execução orçamentária e financeira detalhada; </w:t>
      </w:r>
    </w:p>
    <w:p w14:paraId="3B786880" w14:textId="77777777" w:rsidR="00092E21" w:rsidRPr="00092E21" w:rsidRDefault="00092E21" w:rsidP="00092E21">
      <w:pPr>
        <w:spacing w:line="360" w:lineRule="auto"/>
        <w:ind w:firstLine="2268"/>
        <w:jc w:val="both"/>
        <w:rPr>
          <w:rFonts w:ascii="Bookman Old Style" w:hAnsi="Bookman Old Style"/>
          <w:bCs/>
          <w:sz w:val="22"/>
          <w:szCs w:val="22"/>
        </w:rPr>
      </w:pPr>
    </w:p>
    <w:p w14:paraId="154DC7E1" w14:textId="77777777" w:rsidR="00092E21" w:rsidRPr="00092E21" w:rsidRDefault="00092E21" w:rsidP="00092E21">
      <w:pPr>
        <w:spacing w:line="360" w:lineRule="auto"/>
        <w:ind w:firstLine="2268"/>
        <w:jc w:val="both"/>
        <w:rPr>
          <w:rFonts w:ascii="Bookman Old Style" w:hAnsi="Bookman Old Style"/>
          <w:bCs/>
          <w:sz w:val="22"/>
          <w:szCs w:val="22"/>
        </w:rPr>
      </w:pPr>
      <w:r w:rsidRPr="00092E21">
        <w:rPr>
          <w:rFonts w:ascii="Bookman Old Style" w:hAnsi="Bookman Old Style"/>
          <w:bCs/>
          <w:sz w:val="22"/>
          <w:szCs w:val="22"/>
        </w:rPr>
        <w:t xml:space="preserve">IV - </w:t>
      </w:r>
      <w:proofErr w:type="gramStart"/>
      <w:r w:rsidRPr="00092E21">
        <w:rPr>
          <w:rFonts w:ascii="Bookman Old Style" w:hAnsi="Bookman Old Style"/>
          <w:bCs/>
          <w:sz w:val="22"/>
          <w:szCs w:val="22"/>
        </w:rPr>
        <w:t>informações</w:t>
      </w:r>
      <w:proofErr w:type="gramEnd"/>
      <w:r w:rsidRPr="00092E21">
        <w:rPr>
          <w:rFonts w:ascii="Bookman Old Style" w:hAnsi="Bookman Old Style"/>
          <w:bCs/>
          <w:sz w:val="22"/>
          <w:szCs w:val="22"/>
        </w:rPr>
        <w:t xml:space="preserve"> concernentes a procedimentos licitatórios, inclusive os respectivos editais e resultados, bem como a todos os contratos celebrados; </w:t>
      </w:r>
    </w:p>
    <w:p w14:paraId="63F9B0E4" w14:textId="77777777" w:rsidR="00092E21" w:rsidRPr="00092E21" w:rsidRDefault="00092E21" w:rsidP="00092E21">
      <w:pPr>
        <w:spacing w:line="360" w:lineRule="auto"/>
        <w:ind w:firstLine="2268"/>
        <w:jc w:val="both"/>
        <w:rPr>
          <w:rFonts w:ascii="Bookman Old Style" w:hAnsi="Bookman Old Style"/>
          <w:bCs/>
          <w:sz w:val="22"/>
          <w:szCs w:val="22"/>
        </w:rPr>
      </w:pPr>
    </w:p>
    <w:p w14:paraId="3993846E" w14:textId="0D973C08" w:rsidR="00092E21" w:rsidRPr="00092E21" w:rsidRDefault="00092E21" w:rsidP="00092E21">
      <w:pPr>
        <w:spacing w:line="360" w:lineRule="auto"/>
        <w:ind w:firstLine="2268"/>
        <w:jc w:val="both"/>
        <w:rPr>
          <w:rFonts w:ascii="Bookman Old Style" w:hAnsi="Bookman Old Style"/>
          <w:bCs/>
          <w:sz w:val="22"/>
          <w:szCs w:val="22"/>
        </w:rPr>
      </w:pPr>
      <w:r w:rsidRPr="00092E21">
        <w:rPr>
          <w:rFonts w:ascii="Bookman Old Style" w:hAnsi="Bookman Old Style"/>
          <w:bCs/>
          <w:sz w:val="22"/>
          <w:szCs w:val="22"/>
        </w:rPr>
        <w:t xml:space="preserve">V - </w:t>
      </w:r>
      <w:proofErr w:type="gramStart"/>
      <w:r w:rsidRPr="00092E21">
        <w:rPr>
          <w:rFonts w:ascii="Bookman Old Style" w:hAnsi="Bookman Old Style"/>
          <w:bCs/>
          <w:sz w:val="22"/>
          <w:szCs w:val="22"/>
        </w:rPr>
        <w:t>remuneração</w:t>
      </w:r>
      <w:proofErr w:type="gramEnd"/>
      <w:r w:rsidRPr="00092E21">
        <w:rPr>
          <w:rFonts w:ascii="Bookman Old Style" w:hAnsi="Bookman Old Style"/>
          <w:bCs/>
          <w:sz w:val="22"/>
          <w:szCs w:val="22"/>
        </w:rPr>
        <w:t xml:space="preserve"> dos servidores, folha de pagamento e quadro de pessoal; </w:t>
      </w:r>
    </w:p>
    <w:p w14:paraId="6B4C3724" w14:textId="77777777" w:rsidR="00092E21" w:rsidRPr="00092E21" w:rsidRDefault="00092E21" w:rsidP="00092E21">
      <w:pPr>
        <w:spacing w:line="360" w:lineRule="auto"/>
        <w:ind w:firstLine="2268"/>
        <w:jc w:val="both"/>
        <w:rPr>
          <w:rFonts w:ascii="Bookman Old Style" w:hAnsi="Bookman Old Style"/>
          <w:bCs/>
          <w:sz w:val="22"/>
          <w:szCs w:val="22"/>
        </w:rPr>
      </w:pPr>
    </w:p>
    <w:p w14:paraId="65EC4F58" w14:textId="06B3DB22" w:rsidR="00092E21" w:rsidRDefault="00092E21" w:rsidP="00092E21">
      <w:pPr>
        <w:spacing w:line="360" w:lineRule="auto"/>
        <w:ind w:firstLine="2268"/>
        <w:jc w:val="both"/>
        <w:rPr>
          <w:rFonts w:ascii="Bookman Old Style" w:hAnsi="Bookman Old Style"/>
          <w:bCs/>
          <w:sz w:val="22"/>
          <w:szCs w:val="22"/>
        </w:rPr>
      </w:pPr>
      <w:r w:rsidRPr="00092E21">
        <w:rPr>
          <w:rFonts w:ascii="Bookman Old Style" w:hAnsi="Bookman Old Style"/>
          <w:bCs/>
          <w:sz w:val="22"/>
          <w:szCs w:val="22"/>
        </w:rPr>
        <w:t>VI</w:t>
      </w:r>
      <w:r>
        <w:rPr>
          <w:rFonts w:ascii="Bookman Old Style" w:hAnsi="Bookman Old Style"/>
          <w:bCs/>
          <w:sz w:val="22"/>
          <w:szCs w:val="22"/>
        </w:rPr>
        <w:t xml:space="preserve"> </w:t>
      </w:r>
      <w:r w:rsidRPr="00092E21">
        <w:rPr>
          <w:rFonts w:ascii="Bookman Old Style" w:hAnsi="Bookman Old Style"/>
          <w:bCs/>
          <w:sz w:val="22"/>
          <w:szCs w:val="22"/>
        </w:rPr>
        <w:t xml:space="preserve">- </w:t>
      </w:r>
      <w:proofErr w:type="gramStart"/>
      <w:r w:rsidRPr="00092E21">
        <w:rPr>
          <w:rFonts w:ascii="Bookman Old Style" w:hAnsi="Bookman Old Style"/>
          <w:bCs/>
          <w:sz w:val="22"/>
          <w:szCs w:val="22"/>
        </w:rPr>
        <w:t>respostas</w:t>
      </w:r>
      <w:proofErr w:type="gramEnd"/>
      <w:r w:rsidRPr="00092E21">
        <w:rPr>
          <w:rFonts w:ascii="Bookman Old Style" w:hAnsi="Bookman Old Style"/>
          <w:bCs/>
          <w:sz w:val="22"/>
          <w:szCs w:val="22"/>
        </w:rPr>
        <w:t xml:space="preserve"> a perguntas mais frequentes da sociedade. </w:t>
      </w:r>
    </w:p>
    <w:p w14:paraId="3CEA58CE" w14:textId="77777777" w:rsidR="00092E21" w:rsidRDefault="00092E21" w:rsidP="00092E21">
      <w:pPr>
        <w:spacing w:line="360" w:lineRule="auto"/>
        <w:ind w:firstLine="2268"/>
        <w:jc w:val="both"/>
        <w:rPr>
          <w:rFonts w:ascii="Bookman Old Style" w:hAnsi="Bookman Old Style"/>
          <w:bCs/>
          <w:sz w:val="22"/>
          <w:szCs w:val="22"/>
        </w:rPr>
      </w:pPr>
    </w:p>
    <w:p w14:paraId="4452621F" w14:textId="77777777" w:rsidR="00092E21" w:rsidRPr="00092E21" w:rsidRDefault="00092E21" w:rsidP="00092E21">
      <w:pPr>
        <w:spacing w:line="360" w:lineRule="auto"/>
        <w:ind w:firstLine="2268"/>
        <w:jc w:val="both"/>
        <w:rPr>
          <w:rFonts w:ascii="Bookman Old Style" w:hAnsi="Bookman Old Style"/>
          <w:bCs/>
          <w:sz w:val="22"/>
          <w:szCs w:val="22"/>
        </w:rPr>
      </w:pPr>
      <w:r w:rsidRPr="00092E21">
        <w:rPr>
          <w:rFonts w:ascii="Bookman Old Style" w:hAnsi="Bookman Old Style"/>
          <w:b/>
          <w:bCs/>
          <w:sz w:val="22"/>
          <w:szCs w:val="22"/>
        </w:rPr>
        <w:t xml:space="preserve">§ 1º </w:t>
      </w:r>
      <w:r w:rsidRPr="00092E21">
        <w:rPr>
          <w:rFonts w:ascii="Bookman Old Style" w:hAnsi="Bookman Old Style"/>
          <w:bCs/>
          <w:sz w:val="22"/>
          <w:szCs w:val="22"/>
        </w:rPr>
        <w:t xml:space="preserve">As informações e documentos deverão permanecer disponíveis na internet pelo prazo de guarda estabelecido em regulamento próprio. </w:t>
      </w:r>
    </w:p>
    <w:p w14:paraId="18D9E4BB" w14:textId="77777777" w:rsidR="00347198" w:rsidRDefault="00347198" w:rsidP="00092E21">
      <w:pPr>
        <w:spacing w:line="360" w:lineRule="auto"/>
        <w:ind w:firstLine="2268"/>
        <w:jc w:val="both"/>
        <w:rPr>
          <w:rFonts w:ascii="Bookman Old Style" w:hAnsi="Bookman Old Style"/>
          <w:b/>
          <w:bCs/>
          <w:sz w:val="22"/>
          <w:szCs w:val="22"/>
        </w:rPr>
      </w:pPr>
    </w:p>
    <w:p w14:paraId="278B1535" w14:textId="77777777" w:rsidR="00092E21" w:rsidRPr="00092E21" w:rsidRDefault="00092E21" w:rsidP="00092E21">
      <w:pPr>
        <w:spacing w:line="360" w:lineRule="auto"/>
        <w:ind w:firstLine="2268"/>
        <w:jc w:val="both"/>
        <w:rPr>
          <w:rFonts w:ascii="Bookman Old Style" w:hAnsi="Bookman Old Style"/>
          <w:bCs/>
          <w:sz w:val="22"/>
          <w:szCs w:val="22"/>
        </w:rPr>
      </w:pPr>
      <w:r w:rsidRPr="00092E21">
        <w:rPr>
          <w:rFonts w:ascii="Bookman Old Style" w:hAnsi="Bookman Old Style"/>
          <w:b/>
          <w:bCs/>
          <w:sz w:val="22"/>
          <w:szCs w:val="22"/>
        </w:rPr>
        <w:t xml:space="preserve">§ 2º </w:t>
      </w:r>
      <w:r w:rsidRPr="00092E21">
        <w:rPr>
          <w:rFonts w:ascii="Bookman Old Style" w:hAnsi="Bookman Old Style"/>
          <w:bCs/>
          <w:sz w:val="22"/>
          <w:szCs w:val="22"/>
        </w:rPr>
        <w:t xml:space="preserve">O sítio a que se refere o </w:t>
      </w:r>
      <w:r w:rsidRPr="00092E21">
        <w:rPr>
          <w:rFonts w:ascii="Bookman Old Style" w:hAnsi="Bookman Old Style"/>
          <w:bCs/>
          <w:i/>
          <w:iCs/>
          <w:sz w:val="22"/>
          <w:szCs w:val="22"/>
        </w:rPr>
        <w:t xml:space="preserve">caput </w:t>
      </w:r>
      <w:r w:rsidRPr="00092E21">
        <w:rPr>
          <w:rFonts w:ascii="Bookman Old Style" w:hAnsi="Bookman Old Style"/>
          <w:bCs/>
          <w:sz w:val="22"/>
          <w:szCs w:val="22"/>
        </w:rPr>
        <w:t xml:space="preserve">deste artigo deverá atender aos seguintes requisitos: </w:t>
      </w:r>
    </w:p>
    <w:p w14:paraId="7A2893B3" w14:textId="77777777" w:rsidR="00347198" w:rsidRDefault="00347198" w:rsidP="00092E21">
      <w:pPr>
        <w:spacing w:line="360" w:lineRule="auto"/>
        <w:ind w:firstLine="2268"/>
        <w:jc w:val="both"/>
        <w:rPr>
          <w:rFonts w:ascii="Bookman Old Style" w:hAnsi="Bookman Old Style"/>
          <w:bCs/>
          <w:sz w:val="22"/>
          <w:szCs w:val="22"/>
        </w:rPr>
      </w:pPr>
    </w:p>
    <w:p w14:paraId="1DB952D8" w14:textId="77777777" w:rsidR="00092E21" w:rsidRPr="00092E21" w:rsidRDefault="00092E21" w:rsidP="00092E21">
      <w:pPr>
        <w:spacing w:line="360" w:lineRule="auto"/>
        <w:ind w:firstLine="2268"/>
        <w:jc w:val="both"/>
        <w:rPr>
          <w:rFonts w:ascii="Bookman Old Style" w:hAnsi="Bookman Old Style"/>
          <w:bCs/>
          <w:sz w:val="22"/>
          <w:szCs w:val="22"/>
        </w:rPr>
      </w:pPr>
      <w:r w:rsidRPr="00092E21">
        <w:rPr>
          <w:rFonts w:ascii="Bookman Old Style" w:hAnsi="Bookman Old Style"/>
          <w:bCs/>
          <w:sz w:val="22"/>
          <w:szCs w:val="22"/>
        </w:rPr>
        <w:t xml:space="preserve">I - </w:t>
      </w:r>
      <w:proofErr w:type="gramStart"/>
      <w:r w:rsidRPr="00092E21">
        <w:rPr>
          <w:rFonts w:ascii="Bookman Old Style" w:hAnsi="Bookman Old Style"/>
          <w:bCs/>
          <w:sz w:val="22"/>
          <w:szCs w:val="22"/>
        </w:rPr>
        <w:t>conter</w:t>
      </w:r>
      <w:proofErr w:type="gramEnd"/>
      <w:r w:rsidRPr="00092E21">
        <w:rPr>
          <w:rFonts w:ascii="Bookman Old Style" w:hAnsi="Bookman Old Style"/>
          <w:bCs/>
          <w:sz w:val="22"/>
          <w:szCs w:val="22"/>
        </w:rPr>
        <w:t xml:space="preserve"> ferramenta de pesquisa de conteúdo que permita o acesso à informação de forma objetiva, transparente, clara e em linguagem de fácil compreensão; </w:t>
      </w:r>
    </w:p>
    <w:p w14:paraId="69ABF1F9" w14:textId="77777777" w:rsidR="00092E21" w:rsidRPr="00092E21" w:rsidRDefault="00092E21" w:rsidP="00092E21">
      <w:pPr>
        <w:spacing w:line="360" w:lineRule="auto"/>
        <w:ind w:firstLine="2268"/>
        <w:jc w:val="both"/>
        <w:rPr>
          <w:rFonts w:ascii="Bookman Old Style" w:hAnsi="Bookman Old Style"/>
          <w:bCs/>
          <w:sz w:val="22"/>
          <w:szCs w:val="22"/>
        </w:rPr>
      </w:pPr>
    </w:p>
    <w:p w14:paraId="046EBE91" w14:textId="77777777" w:rsidR="00092E21" w:rsidRPr="00092E21" w:rsidRDefault="00092E21" w:rsidP="00092E21">
      <w:pPr>
        <w:spacing w:line="360" w:lineRule="auto"/>
        <w:ind w:firstLine="2268"/>
        <w:jc w:val="both"/>
        <w:rPr>
          <w:rFonts w:ascii="Bookman Old Style" w:hAnsi="Bookman Old Style"/>
          <w:bCs/>
          <w:sz w:val="22"/>
          <w:szCs w:val="22"/>
        </w:rPr>
      </w:pPr>
      <w:r w:rsidRPr="00092E21">
        <w:rPr>
          <w:rFonts w:ascii="Bookman Old Style" w:hAnsi="Bookman Old Style"/>
          <w:bCs/>
          <w:sz w:val="22"/>
          <w:szCs w:val="22"/>
        </w:rPr>
        <w:t xml:space="preserve">II - </w:t>
      </w:r>
      <w:proofErr w:type="gramStart"/>
      <w:r w:rsidRPr="00092E21">
        <w:rPr>
          <w:rFonts w:ascii="Bookman Old Style" w:hAnsi="Bookman Old Style"/>
          <w:bCs/>
          <w:sz w:val="22"/>
          <w:szCs w:val="22"/>
        </w:rPr>
        <w:t>possibilitar</w:t>
      </w:r>
      <w:proofErr w:type="gramEnd"/>
      <w:r w:rsidRPr="00092E21">
        <w:rPr>
          <w:rFonts w:ascii="Bookman Old Style" w:hAnsi="Bookman Old Style"/>
          <w:bCs/>
          <w:sz w:val="22"/>
          <w:szCs w:val="22"/>
        </w:rPr>
        <w:t xml:space="preserve"> a gravação de relatórios em diversos formatos eletrônicos, inclusive abertos e não proprietários, tais como planilhas e texto, de modo a facilitar a análise das informações; </w:t>
      </w:r>
    </w:p>
    <w:p w14:paraId="279183BD" w14:textId="77777777" w:rsidR="00092E21" w:rsidRPr="00092E21" w:rsidRDefault="00092E21" w:rsidP="00092E21">
      <w:pPr>
        <w:spacing w:line="360" w:lineRule="auto"/>
        <w:ind w:firstLine="2268"/>
        <w:jc w:val="both"/>
        <w:rPr>
          <w:rFonts w:ascii="Bookman Old Style" w:hAnsi="Bookman Old Style"/>
          <w:bCs/>
          <w:sz w:val="22"/>
          <w:szCs w:val="22"/>
        </w:rPr>
      </w:pPr>
    </w:p>
    <w:p w14:paraId="1477B2F1" w14:textId="77777777" w:rsidR="00092E21" w:rsidRPr="00092E21" w:rsidRDefault="00092E21" w:rsidP="00092E21">
      <w:pPr>
        <w:spacing w:line="360" w:lineRule="auto"/>
        <w:ind w:firstLine="2268"/>
        <w:jc w:val="both"/>
        <w:rPr>
          <w:rFonts w:ascii="Bookman Old Style" w:hAnsi="Bookman Old Style"/>
          <w:bCs/>
          <w:sz w:val="22"/>
          <w:szCs w:val="22"/>
        </w:rPr>
      </w:pPr>
      <w:r w:rsidRPr="00092E21">
        <w:rPr>
          <w:rFonts w:ascii="Bookman Old Style" w:hAnsi="Bookman Old Style"/>
          <w:bCs/>
          <w:sz w:val="22"/>
          <w:szCs w:val="22"/>
        </w:rPr>
        <w:t xml:space="preserve">III - possibilitar o acesso automatizado por sistemas externos em formatos abertos, estruturados e legíveis por máquina; </w:t>
      </w:r>
    </w:p>
    <w:p w14:paraId="4F1893C1" w14:textId="77777777" w:rsidR="00092E21" w:rsidRPr="00092E21" w:rsidRDefault="00092E21" w:rsidP="00092E21">
      <w:pPr>
        <w:spacing w:line="360" w:lineRule="auto"/>
        <w:ind w:firstLine="2268"/>
        <w:jc w:val="both"/>
        <w:rPr>
          <w:rFonts w:ascii="Bookman Old Style" w:hAnsi="Bookman Old Style"/>
          <w:bCs/>
          <w:sz w:val="22"/>
          <w:szCs w:val="22"/>
        </w:rPr>
      </w:pPr>
    </w:p>
    <w:p w14:paraId="7CE92289" w14:textId="77777777" w:rsidR="00092E21" w:rsidRPr="00092E21" w:rsidRDefault="00092E21" w:rsidP="00092E21">
      <w:pPr>
        <w:spacing w:line="360" w:lineRule="auto"/>
        <w:ind w:firstLine="2268"/>
        <w:jc w:val="both"/>
        <w:rPr>
          <w:rFonts w:ascii="Bookman Old Style" w:hAnsi="Bookman Old Style"/>
          <w:bCs/>
          <w:sz w:val="22"/>
          <w:szCs w:val="22"/>
        </w:rPr>
      </w:pPr>
      <w:r w:rsidRPr="00092E21">
        <w:rPr>
          <w:rFonts w:ascii="Bookman Old Style" w:hAnsi="Bookman Old Style"/>
          <w:bCs/>
          <w:sz w:val="22"/>
          <w:szCs w:val="22"/>
        </w:rPr>
        <w:t xml:space="preserve">IV - </w:t>
      </w:r>
      <w:proofErr w:type="gramStart"/>
      <w:r w:rsidRPr="00092E21">
        <w:rPr>
          <w:rFonts w:ascii="Bookman Old Style" w:hAnsi="Bookman Old Style"/>
          <w:bCs/>
          <w:sz w:val="22"/>
          <w:szCs w:val="22"/>
        </w:rPr>
        <w:t>divulgar</w:t>
      </w:r>
      <w:proofErr w:type="gramEnd"/>
      <w:r w:rsidRPr="00092E21">
        <w:rPr>
          <w:rFonts w:ascii="Bookman Old Style" w:hAnsi="Bookman Old Style"/>
          <w:bCs/>
          <w:sz w:val="22"/>
          <w:szCs w:val="22"/>
        </w:rPr>
        <w:t xml:space="preserve"> em detalhes os formatos utilizados para estruturação da informação; </w:t>
      </w:r>
    </w:p>
    <w:p w14:paraId="16DED04B" w14:textId="77777777" w:rsidR="00092E21" w:rsidRPr="00092E21" w:rsidRDefault="00092E21" w:rsidP="00092E21">
      <w:pPr>
        <w:spacing w:line="360" w:lineRule="auto"/>
        <w:ind w:firstLine="2268"/>
        <w:jc w:val="both"/>
        <w:rPr>
          <w:rFonts w:ascii="Bookman Old Style" w:hAnsi="Bookman Old Style"/>
          <w:bCs/>
          <w:sz w:val="22"/>
          <w:szCs w:val="22"/>
        </w:rPr>
      </w:pPr>
    </w:p>
    <w:p w14:paraId="7CE97DB9" w14:textId="77777777" w:rsidR="00092E21" w:rsidRDefault="00092E21" w:rsidP="00092E21">
      <w:pPr>
        <w:spacing w:line="360" w:lineRule="auto"/>
        <w:ind w:firstLine="2268"/>
        <w:jc w:val="both"/>
        <w:rPr>
          <w:rFonts w:ascii="Bookman Old Style" w:hAnsi="Bookman Old Style"/>
          <w:bCs/>
          <w:sz w:val="22"/>
          <w:szCs w:val="22"/>
        </w:rPr>
      </w:pPr>
      <w:r w:rsidRPr="00092E21">
        <w:rPr>
          <w:rFonts w:ascii="Bookman Old Style" w:hAnsi="Bookman Old Style"/>
          <w:bCs/>
          <w:sz w:val="22"/>
          <w:szCs w:val="22"/>
        </w:rPr>
        <w:lastRenderedPageBreak/>
        <w:t xml:space="preserve">V - </w:t>
      </w:r>
      <w:proofErr w:type="gramStart"/>
      <w:r w:rsidRPr="00092E21">
        <w:rPr>
          <w:rFonts w:ascii="Bookman Old Style" w:hAnsi="Bookman Old Style"/>
          <w:bCs/>
          <w:sz w:val="22"/>
          <w:szCs w:val="22"/>
        </w:rPr>
        <w:t>garantir</w:t>
      </w:r>
      <w:proofErr w:type="gramEnd"/>
      <w:r w:rsidRPr="00092E21">
        <w:rPr>
          <w:rFonts w:ascii="Bookman Old Style" w:hAnsi="Bookman Old Style"/>
          <w:bCs/>
          <w:sz w:val="22"/>
          <w:szCs w:val="22"/>
        </w:rPr>
        <w:t xml:space="preserve"> a autenticidade e a integridade das informações disponíveis para acesso; </w:t>
      </w:r>
    </w:p>
    <w:p w14:paraId="01B73BF5" w14:textId="77777777" w:rsidR="00347198" w:rsidRDefault="00347198" w:rsidP="00092E21">
      <w:pPr>
        <w:spacing w:line="360" w:lineRule="auto"/>
        <w:ind w:firstLine="2268"/>
        <w:jc w:val="both"/>
        <w:rPr>
          <w:rFonts w:ascii="Bookman Old Style" w:hAnsi="Bookman Old Style"/>
          <w:bCs/>
          <w:sz w:val="22"/>
          <w:szCs w:val="22"/>
        </w:rPr>
      </w:pPr>
    </w:p>
    <w:p w14:paraId="07F7DF59" w14:textId="77777777" w:rsidR="00347198" w:rsidRPr="00347198" w:rsidRDefault="00347198" w:rsidP="00347198">
      <w:pPr>
        <w:spacing w:line="360" w:lineRule="auto"/>
        <w:ind w:firstLine="2268"/>
        <w:jc w:val="both"/>
        <w:rPr>
          <w:rFonts w:ascii="Bookman Old Style" w:hAnsi="Bookman Old Style"/>
          <w:bCs/>
          <w:sz w:val="22"/>
          <w:szCs w:val="22"/>
        </w:rPr>
      </w:pPr>
      <w:r w:rsidRPr="00347198">
        <w:rPr>
          <w:rFonts w:ascii="Bookman Old Style" w:hAnsi="Bookman Old Style"/>
          <w:bCs/>
          <w:sz w:val="22"/>
          <w:szCs w:val="22"/>
        </w:rPr>
        <w:t xml:space="preserve">VI - </w:t>
      </w:r>
      <w:proofErr w:type="gramStart"/>
      <w:r w:rsidRPr="00347198">
        <w:rPr>
          <w:rFonts w:ascii="Bookman Old Style" w:hAnsi="Bookman Old Style"/>
          <w:bCs/>
          <w:sz w:val="22"/>
          <w:szCs w:val="22"/>
        </w:rPr>
        <w:t>manter</w:t>
      </w:r>
      <w:proofErr w:type="gramEnd"/>
      <w:r w:rsidRPr="00347198">
        <w:rPr>
          <w:rFonts w:ascii="Bookman Old Style" w:hAnsi="Bookman Old Style"/>
          <w:bCs/>
          <w:sz w:val="22"/>
          <w:szCs w:val="22"/>
        </w:rPr>
        <w:t xml:space="preserve"> atualizadas as informações disponíveis para acesso; </w:t>
      </w:r>
    </w:p>
    <w:p w14:paraId="4B400218" w14:textId="77777777" w:rsidR="00347198" w:rsidRPr="00347198" w:rsidRDefault="00347198" w:rsidP="00347198">
      <w:pPr>
        <w:spacing w:line="360" w:lineRule="auto"/>
        <w:ind w:firstLine="2268"/>
        <w:jc w:val="both"/>
        <w:rPr>
          <w:rFonts w:ascii="Bookman Old Style" w:hAnsi="Bookman Old Style"/>
          <w:bCs/>
          <w:sz w:val="22"/>
          <w:szCs w:val="22"/>
        </w:rPr>
      </w:pPr>
    </w:p>
    <w:p w14:paraId="12FB039E" w14:textId="77777777" w:rsidR="009C7A47" w:rsidRDefault="009C7A47" w:rsidP="00347198">
      <w:pPr>
        <w:spacing w:line="360" w:lineRule="auto"/>
        <w:ind w:firstLine="2268"/>
        <w:jc w:val="both"/>
        <w:rPr>
          <w:rFonts w:ascii="Bookman Old Style" w:hAnsi="Bookman Old Style"/>
          <w:bCs/>
          <w:sz w:val="22"/>
          <w:szCs w:val="22"/>
        </w:rPr>
      </w:pPr>
    </w:p>
    <w:p w14:paraId="719D255D" w14:textId="77777777" w:rsidR="00347198" w:rsidRPr="00347198" w:rsidRDefault="00347198" w:rsidP="00347198">
      <w:pPr>
        <w:spacing w:line="360" w:lineRule="auto"/>
        <w:ind w:firstLine="2268"/>
        <w:jc w:val="both"/>
        <w:rPr>
          <w:rFonts w:ascii="Bookman Old Style" w:hAnsi="Bookman Old Style"/>
          <w:bCs/>
          <w:sz w:val="22"/>
          <w:szCs w:val="22"/>
        </w:rPr>
      </w:pPr>
      <w:r w:rsidRPr="00347198">
        <w:rPr>
          <w:rFonts w:ascii="Bookman Old Style" w:hAnsi="Bookman Old Style"/>
          <w:bCs/>
          <w:sz w:val="22"/>
          <w:szCs w:val="22"/>
        </w:rPr>
        <w:t xml:space="preserve">VII - indicar local e instruções que permitam ao interessado comunicar-se, por via eletrônica ou telefônica, com o órgão ou entidade detentora do sítio; </w:t>
      </w:r>
    </w:p>
    <w:p w14:paraId="34AF480A" w14:textId="77777777" w:rsidR="00347198" w:rsidRPr="00347198" w:rsidRDefault="00347198" w:rsidP="00347198">
      <w:pPr>
        <w:spacing w:line="360" w:lineRule="auto"/>
        <w:ind w:firstLine="2268"/>
        <w:jc w:val="both"/>
        <w:rPr>
          <w:rFonts w:ascii="Bookman Old Style" w:hAnsi="Bookman Old Style"/>
          <w:bCs/>
          <w:sz w:val="22"/>
          <w:szCs w:val="22"/>
        </w:rPr>
      </w:pPr>
    </w:p>
    <w:p w14:paraId="436B66CC" w14:textId="77777777" w:rsidR="00347198" w:rsidRPr="00347198" w:rsidRDefault="00347198" w:rsidP="00347198">
      <w:pPr>
        <w:spacing w:line="360" w:lineRule="auto"/>
        <w:ind w:firstLine="2268"/>
        <w:jc w:val="both"/>
        <w:rPr>
          <w:rFonts w:ascii="Bookman Old Style" w:hAnsi="Bookman Old Style"/>
          <w:bCs/>
          <w:sz w:val="22"/>
          <w:szCs w:val="22"/>
        </w:rPr>
      </w:pPr>
      <w:r w:rsidRPr="00347198">
        <w:rPr>
          <w:rFonts w:ascii="Bookman Old Style" w:hAnsi="Bookman Old Style"/>
          <w:bCs/>
          <w:sz w:val="22"/>
          <w:szCs w:val="22"/>
        </w:rPr>
        <w:t xml:space="preserve">VIII - adotar as medidas necessárias para garantir a acessibilidade de conteúdo para pessoas com deficiência, nos termos do artigo 17 da Lei federal nº 10.098, de 19 de dezembro de 2000 e do artigo 9º da Convenção sobre os Direitos das Pessoas com Deficiência, aprovada pelo Decreto Legislativo nº 186, de 9 de julho de 2008; </w:t>
      </w:r>
    </w:p>
    <w:p w14:paraId="0A537EAC" w14:textId="77777777" w:rsidR="00347198" w:rsidRPr="00347198" w:rsidRDefault="00347198" w:rsidP="00347198">
      <w:pPr>
        <w:spacing w:line="360" w:lineRule="auto"/>
        <w:ind w:firstLine="2268"/>
        <w:jc w:val="both"/>
        <w:rPr>
          <w:rFonts w:ascii="Bookman Old Style" w:hAnsi="Bookman Old Style"/>
          <w:bCs/>
          <w:sz w:val="22"/>
          <w:szCs w:val="22"/>
        </w:rPr>
      </w:pPr>
    </w:p>
    <w:p w14:paraId="402F48CD" w14:textId="77777777" w:rsidR="00347198" w:rsidRPr="00347198" w:rsidRDefault="00347198" w:rsidP="00347198">
      <w:pPr>
        <w:spacing w:line="360" w:lineRule="auto"/>
        <w:ind w:firstLine="2268"/>
        <w:jc w:val="both"/>
        <w:rPr>
          <w:rFonts w:ascii="Bookman Old Style" w:hAnsi="Bookman Old Style"/>
          <w:bCs/>
          <w:sz w:val="22"/>
          <w:szCs w:val="22"/>
        </w:rPr>
      </w:pPr>
      <w:r w:rsidRPr="00347198">
        <w:rPr>
          <w:rFonts w:ascii="Bookman Old Style" w:hAnsi="Bookman Old Style"/>
          <w:bCs/>
          <w:sz w:val="22"/>
          <w:szCs w:val="22"/>
        </w:rPr>
        <w:t xml:space="preserve">IX - </w:t>
      </w:r>
      <w:proofErr w:type="gramStart"/>
      <w:r w:rsidRPr="00347198">
        <w:rPr>
          <w:rFonts w:ascii="Bookman Old Style" w:hAnsi="Bookman Old Style"/>
          <w:bCs/>
          <w:sz w:val="22"/>
          <w:szCs w:val="22"/>
        </w:rPr>
        <w:t>disponibilizar</w:t>
      </w:r>
      <w:proofErr w:type="gramEnd"/>
      <w:r w:rsidRPr="00347198">
        <w:rPr>
          <w:rFonts w:ascii="Bookman Old Style" w:hAnsi="Bookman Old Style"/>
          <w:bCs/>
          <w:sz w:val="22"/>
          <w:szCs w:val="22"/>
        </w:rPr>
        <w:t xml:space="preserve"> informações de referências e de instrumentos de pesquisa para acesso a documentos originais independente de suporte. </w:t>
      </w:r>
    </w:p>
    <w:p w14:paraId="6D83D847" w14:textId="77777777" w:rsidR="00347198" w:rsidRDefault="00347198" w:rsidP="00092E21">
      <w:pPr>
        <w:spacing w:line="360" w:lineRule="auto"/>
        <w:ind w:firstLine="2268"/>
        <w:jc w:val="both"/>
        <w:rPr>
          <w:rFonts w:ascii="Bookman Old Style" w:hAnsi="Bookman Old Style"/>
          <w:bCs/>
          <w:sz w:val="22"/>
          <w:szCs w:val="22"/>
        </w:rPr>
      </w:pPr>
    </w:p>
    <w:p w14:paraId="250EDE02" w14:textId="3BD03D61" w:rsidR="00347198" w:rsidRPr="00007696" w:rsidRDefault="00347198" w:rsidP="00347198">
      <w:pPr>
        <w:spacing w:line="360" w:lineRule="auto"/>
        <w:ind w:firstLine="2268"/>
        <w:jc w:val="both"/>
        <w:rPr>
          <w:rFonts w:ascii="Bookman Old Style" w:hAnsi="Bookman Old Style"/>
          <w:bCs/>
          <w:color w:val="000000" w:themeColor="text1"/>
          <w:sz w:val="22"/>
          <w:szCs w:val="22"/>
        </w:rPr>
      </w:pPr>
      <w:r w:rsidRPr="00007696">
        <w:rPr>
          <w:rFonts w:ascii="Bookman Old Style" w:hAnsi="Bookman Old Style"/>
          <w:b/>
          <w:bCs/>
          <w:color w:val="000000" w:themeColor="text1"/>
          <w:sz w:val="22"/>
          <w:szCs w:val="22"/>
        </w:rPr>
        <w:t xml:space="preserve">Art. 6º O setor de Contabilidade </w:t>
      </w:r>
      <w:r w:rsidRPr="00007696">
        <w:rPr>
          <w:rFonts w:ascii="Bookman Old Style" w:hAnsi="Bookman Old Style"/>
          <w:bCs/>
          <w:color w:val="000000" w:themeColor="text1"/>
          <w:sz w:val="22"/>
          <w:szCs w:val="22"/>
        </w:rPr>
        <w:t>é o órgão responsável pelo fornecimento</w:t>
      </w:r>
      <w:r w:rsidR="00007696" w:rsidRPr="00007696">
        <w:rPr>
          <w:rFonts w:ascii="Bookman Old Style" w:hAnsi="Bookman Old Style"/>
          <w:bCs/>
          <w:color w:val="000000" w:themeColor="text1"/>
          <w:sz w:val="22"/>
          <w:szCs w:val="22"/>
        </w:rPr>
        <w:t xml:space="preserve"> junto ao Portal da </w:t>
      </w:r>
      <w:proofErr w:type="spellStart"/>
      <w:r w:rsidR="00007696" w:rsidRPr="00007696">
        <w:rPr>
          <w:rFonts w:ascii="Bookman Old Style" w:hAnsi="Bookman Old Style"/>
          <w:bCs/>
          <w:color w:val="000000" w:themeColor="text1"/>
          <w:sz w:val="22"/>
          <w:szCs w:val="22"/>
        </w:rPr>
        <w:t>Transparencia</w:t>
      </w:r>
      <w:proofErr w:type="spellEnd"/>
      <w:r w:rsidR="00007696" w:rsidRPr="00007696">
        <w:rPr>
          <w:rFonts w:ascii="Bookman Old Style" w:hAnsi="Bookman Old Style"/>
          <w:bCs/>
          <w:color w:val="000000" w:themeColor="text1"/>
          <w:sz w:val="22"/>
          <w:szCs w:val="22"/>
        </w:rPr>
        <w:t xml:space="preserve"> </w:t>
      </w:r>
      <w:r w:rsidRPr="00007696">
        <w:rPr>
          <w:rFonts w:ascii="Bookman Old Style" w:hAnsi="Bookman Old Style"/>
          <w:bCs/>
          <w:color w:val="000000" w:themeColor="text1"/>
          <w:sz w:val="22"/>
          <w:szCs w:val="22"/>
        </w:rPr>
        <w:t>das informações referentes a receita e despesa, em tempo real, despesa de custeio, balanço das finanças públicas, diárias</w:t>
      </w:r>
      <w:r w:rsidR="00EB7E0A" w:rsidRPr="00007696">
        <w:rPr>
          <w:rFonts w:ascii="Bookman Old Style" w:hAnsi="Bookman Old Style"/>
          <w:bCs/>
          <w:color w:val="000000" w:themeColor="text1"/>
          <w:sz w:val="22"/>
          <w:szCs w:val="22"/>
        </w:rPr>
        <w:t>, p</w:t>
      </w:r>
      <w:r w:rsidRPr="00007696">
        <w:rPr>
          <w:rFonts w:ascii="Bookman Old Style" w:hAnsi="Bookman Old Style"/>
          <w:bCs/>
          <w:color w:val="000000" w:themeColor="text1"/>
          <w:sz w:val="22"/>
          <w:szCs w:val="22"/>
        </w:rPr>
        <w:t>assagens</w:t>
      </w:r>
      <w:r w:rsidR="00EB7E0A" w:rsidRPr="00007696">
        <w:rPr>
          <w:rFonts w:ascii="Bookman Old Style" w:hAnsi="Bookman Old Style"/>
          <w:bCs/>
          <w:color w:val="000000" w:themeColor="text1"/>
          <w:sz w:val="22"/>
          <w:szCs w:val="22"/>
        </w:rPr>
        <w:t xml:space="preserve"> e demais despesas de locomoção</w:t>
      </w:r>
      <w:r w:rsidRPr="00007696">
        <w:rPr>
          <w:rFonts w:ascii="Bookman Old Style" w:hAnsi="Bookman Old Style"/>
          <w:bCs/>
          <w:color w:val="000000" w:themeColor="text1"/>
          <w:sz w:val="22"/>
          <w:szCs w:val="22"/>
        </w:rPr>
        <w:t xml:space="preserve">, relatórios da Lei Complementar federal nº 101, de 04 de maio de 2000 (Lei de Responsabilidade Fiscal) e outras no âmbito de sua competência. </w:t>
      </w:r>
    </w:p>
    <w:p w14:paraId="79430A84" w14:textId="77777777" w:rsidR="00347198" w:rsidRPr="00007696" w:rsidRDefault="00347198" w:rsidP="00347198">
      <w:pPr>
        <w:spacing w:line="360" w:lineRule="auto"/>
        <w:ind w:firstLine="2268"/>
        <w:jc w:val="both"/>
        <w:rPr>
          <w:rFonts w:ascii="Bookman Old Style" w:hAnsi="Bookman Old Style"/>
          <w:b/>
          <w:bCs/>
          <w:color w:val="000000" w:themeColor="text1"/>
          <w:sz w:val="22"/>
          <w:szCs w:val="22"/>
        </w:rPr>
      </w:pPr>
    </w:p>
    <w:p w14:paraId="4667B317" w14:textId="3CE2F77D" w:rsidR="00347198" w:rsidRPr="00007696" w:rsidRDefault="00347198" w:rsidP="00347198">
      <w:pPr>
        <w:spacing w:line="360" w:lineRule="auto"/>
        <w:ind w:firstLine="2268"/>
        <w:jc w:val="both"/>
        <w:rPr>
          <w:rFonts w:ascii="Bookman Old Style" w:hAnsi="Bookman Old Style"/>
          <w:bCs/>
          <w:color w:val="000000" w:themeColor="text1"/>
          <w:sz w:val="22"/>
          <w:szCs w:val="22"/>
        </w:rPr>
      </w:pPr>
      <w:r w:rsidRPr="00007696">
        <w:rPr>
          <w:rFonts w:ascii="Bookman Old Style" w:hAnsi="Bookman Old Style"/>
          <w:b/>
          <w:bCs/>
          <w:color w:val="000000" w:themeColor="text1"/>
          <w:sz w:val="22"/>
          <w:szCs w:val="22"/>
        </w:rPr>
        <w:t xml:space="preserve">Art. </w:t>
      </w:r>
      <w:r w:rsidR="00963B41" w:rsidRPr="00007696">
        <w:rPr>
          <w:rFonts w:ascii="Bookman Old Style" w:hAnsi="Bookman Old Style"/>
          <w:b/>
          <w:bCs/>
          <w:color w:val="000000" w:themeColor="text1"/>
          <w:sz w:val="22"/>
          <w:szCs w:val="22"/>
        </w:rPr>
        <w:t>7</w:t>
      </w:r>
      <w:r w:rsidRPr="00007696">
        <w:rPr>
          <w:rFonts w:ascii="Bookman Old Style" w:hAnsi="Bookman Old Style"/>
          <w:b/>
          <w:bCs/>
          <w:color w:val="000000" w:themeColor="text1"/>
          <w:sz w:val="22"/>
          <w:szCs w:val="22"/>
        </w:rPr>
        <w:t xml:space="preserve">º </w:t>
      </w:r>
      <w:r w:rsidR="00EB7E0A" w:rsidRPr="00007696">
        <w:rPr>
          <w:rFonts w:ascii="Bookman Old Style" w:hAnsi="Bookman Old Style"/>
          <w:b/>
          <w:bCs/>
          <w:color w:val="000000" w:themeColor="text1"/>
          <w:sz w:val="22"/>
          <w:szCs w:val="22"/>
        </w:rPr>
        <w:t xml:space="preserve">A assessoria de comunicação </w:t>
      </w:r>
      <w:r w:rsidRPr="00007696">
        <w:rPr>
          <w:rFonts w:ascii="Bookman Old Style" w:hAnsi="Bookman Old Style"/>
          <w:bCs/>
          <w:color w:val="000000" w:themeColor="text1"/>
          <w:sz w:val="22"/>
          <w:szCs w:val="22"/>
        </w:rPr>
        <w:t xml:space="preserve">é o órgão responsável pelo Serviço de Informação ao Cidadão - SIC, </w:t>
      </w:r>
      <w:r w:rsidR="00007696" w:rsidRPr="00007696">
        <w:rPr>
          <w:rFonts w:ascii="Bookman Old Style" w:hAnsi="Bookman Old Style"/>
          <w:bCs/>
          <w:color w:val="000000" w:themeColor="text1"/>
          <w:sz w:val="22"/>
          <w:szCs w:val="22"/>
        </w:rPr>
        <w:t xml:space="preserve">e </w:t>
      </w:r>
      <w:r w:rsidRPr="00007696">
        <w:rPr>
          <w:rFonts w:ascii="Bookman Old Style" w:hAnsi="Bookman Old Style"/>
          <w:bCs/>
          <w:color w:val="000000" w:themeColor="text1"/>
          <w:sz w:val="22"/>
          <w:szCs w:val="22"/>
        </w:rPr>
        <w:t>pela gestão das informações</w:t>
      </w:r>
      <w:r w:rsidR="00007696" w:rsidRPr="00007696">
        <w:rPr>
          <w:rFonts w:ascii="Bookman Old Style" w:hAnsi="Bookman Old Style"/>
          <w:bCs/>
          <w:color w:val="000000" w:themeColor="text1"/>
          <w:sz w:val="22"/>
          <w:szCs w:val="22"/>
        </w:rPr>
        <w:t xml:space="preserve"> junto ao Portal da </w:t>
      </w:r>
      <w:proofErr w:type="spellStart"/>
      <w:r w:rsidR="00007696" w:rsidRPr="00007696">
        <w:rPr>
          <w:rFonts w:ascii="Bookman Old Style" w:hAnsi="Bookman Old Style"/>
          <w:bCs/>
          <w:color w:val="000000" w:themeColor="text1"/>
          <w:sz w:val="22"/>
          <w:szCs w:val="22"/>
        </w:rPr>
        <w:t>Transparencia</w:t>
      </w:r>
      <w:proofErr w:type="spellEnd"/>
      <w:r w:rsidR="00007696" w:rsidRPr="00007696">
        <w:rPr>
          <w:rFonts w:ascii="Bookman Old Style" w:hAnsi="Bookman Old Style"/>
          <w:bCs/>
          <w:color w:val="000000" w:themeColor="text1"/>
          <w:sz w:val="22"/>
          <w:szCs w:val="22"/>
        </w:rPr>
        <w:t xml:space="preserve"> das informações Legislativas.</w:t>
      </w:r>
      <w:r w:rsidRPr="00007696">
        <w:rPr>
          <w:rFonts w:ascii="Bookman Old Style" w:hAnsi="Bookman Old Style"/>
          <w:bCs/>
          <w:color w:val="000000" w:themeColor="text1"/>
          <w:sz w:val="22"/>
          <w:szCs w:val="22"/>
        </w:rPr>
        <w:t xml:space="preserve"> </w:t>
      </w:r>
    </w:p>
    <w:p w14:paraId="6145CC49" w14:textId="77777777" w:rsidR="00963B41" w:rsidRPr="00007696" w:rsidRDefault="00963B41" w:rsidP="00347198">
      <w:pPr>
        <w:spacing w:line="360" w:lineRule="auto"/>
        <w:ind w:firstLine="2268"/>
        <w:jc w:val="both"/>
        <w:rPr>
          <w:rFonts w:ascii="Bookman Old Style" w:hAnsi="Bookman Old Style"/>
          <w:b/>
          <w:bCs/>
          <w:color w:val="000000" w:themeColor="text1"/>
          <w:sz w:val="22"/>
          <w:szCs w:val="22"/>
        </w:rPr>
      </w:pPr>
    </w:p>
    <w:p w14:paraId="439FCCCC" w14:textId="6F0F8937" w:rsidR="00092E21" w:rsidRPr="00007696" w:rsidRDefault="00347198" w:rsidP="00347198">
      <w:pPr>
        <w:spacing w:line="360" w:lineRule="auto"/>
        <w:ind w:firstLine="2268"/>
        <w:jc w:val="both"/>
        <w:rPr>
          <w:rFonts w:ascii="Bookman Old Style" w:hAnsi="Bookman Old Style"/>
          <w:bCs/>
          <w:color w:val="000000" w:themeColor="text1"/>
          <w:sz w:val="22"/>
          <w:szCs w:val="22"/>
        </w:rPr>
      </w:pPr>
      <w:r w:rsidRPr="00007696">
        <w:rPr>
          <w:rFonts w:ascii="Bookman Old Style" w:hAnsi="Bookman Old Style"/>
          <w:b/>
          <w:bCs/>
          <w:color w:val="000000" w:themeColor="text1"/>
          <w:sz w:val="22"/>
          <w:szCs w:val="22"/>
        </w:rPr>
        <w:t xml:space="preserve">Art. </w:t>
      </w:r>
      <w:r w:rsidR="00963B41" w:rsidRPr="00007696">
        <w:rPr>
          <w:rFonts w:ascii="Bookman Old Style" w:hAnsi="Bookman Old Style"/>
          <w:b/>
          <w:bCs/>
          <w:color w:val="000000" w:themeColor="text1"/>
          <w:sz w:val="22"/>
          <w:szCs w:val="22"/>
        </w:rPr>
        <w:t>8</w:t>
      </w:r>
      <w:r w:rsidRPr="00007696">
        <w:rPr>
          <w:rFonts w:ascii="Bookman Old Style" w:hAnsi="Bookman Old Style"/>
          <w:b/>
          <w:bCs/>
          <w:color w:val="000000" w:themeColor="text1"/>
          <w:sz w:val="22"/>
          <w:szCs w:val="22"/>
        </w:rPr>
        <w:t xml:space="preserve">º </w:t>
      </w:r>
      <w:r w:rsidRPr="00007696">
        <w:rPr>
          <w:rFonts w:ascii="Bookman Old Style" w:hAnsi="Bookman Old Style"/>
          <w:bCs/>
          <w:color w:val="000000" w:themeColor="text1"/>
          <w:sz w:val="22"/>
          <w:szCs w:val="22"/>
        </w:rPr>
        <w:t>As informações relativas a licitações, convênios ou instrumentos congêneres e a contratação de serviços terceirizados devem ser fornecidas pelo órgão de sua competência.</w:t>
      </w:r>
    </w:p>
    <w:p w14:paraId="4DBAF618" w14:textId="77777777" w:rsidR="00963B41" w:rsidRDefault="00963B41" w:rsidP="00347198">
      <w:pPr>
        <w:spacing w:line="360" w:lineRule="auto"/>
        <w:ind w:firstLine="2268"/>
        <w:jc w:val="both"/>
        <w:rPr>
          <w:rFonts w:ascii="Bookman Old Style" w:hAnsi="Bookman Old Style"/>
          <w:bCs/>
          <w:color w:val="FF0000"/>
          <w:sz w:val="22"/>
          <w:szCs w:val="22"/>
        </w:rPr>
      </w:pPr>
    </w:p>
    <w:p w14:paraId="44D79F16" w14:textId="77777777" w:rsidR="00E61B1C" w:rsidRDefault="00E61B1C" w:rsidP="00963B41">
      <w:pPr>
        <w:spacing w:line="360" w:lineRule="auto"/>
        <w:ind w:firstLine="2268"/>
        <w:jc w:val="both"/>
        <w:rPr>
          <w:rFonts w:ascii="Bookman Old Style" w:hAnsi="Bookman Old Style"/>
          <w:b/>
          <w:bCs/>
          <w:sz w:val="22"/>
          <w:szCs w:val="22"/>
        </w:rPr>
      </w:pPr>
    </w:p>
    <w:p w14:paraId="6C9C4B0A" w14:textId="55F8CCDA" w:rsidR="00963B41" w:rsidRPr="00963B41" w:rsidRDefault="00963B41" w:rsidP="00963B41">
      <w:pPr>
        <w:spacing w:line="360" w:lineRule="auto"/>
        <w:ind w:firstLine="2268"/>
        <w:jc w:val="both"/>
        <w:rPr>
          <w:rFonts w:ascii="Bookman Old Style" w:hAnsi="Bookman Old Style"/>
          <w:b/>
          <w:bCs/>
          <w:sz w:val="22"/>
          <w:szCs w:val="22"/>
        </w:rPr>
      </w:pPr>
      <w:r w:rsidRPr="00963B41">
        <w:rPr>
          <w:rFonts w:ascii="Bookman Old Style" w:hAnsi="Bookman Old Style"/>
          <w:b/>
          <w:bCs/>
          <w:sz w:val="22"/>
          <w:szCs w:val="22"/>
        </w:rPr>
        <w:lastRenderedPageBreak/>
        <w:t>Seção II</w:t>
      </w:r>
    </w:p>
    <w:p w14:paraId="42F7A031" w14:textId="77777777" w:rsidR="00963B41" w:rsidRPr="00963B41" w:rsidRDefault="00963B41" w:rsidP="00963B41">
      <w:pPr>
        <w:spacing w:line="360" w:lineRule="auto"/>
        <w:ind w:firstLine="2268"/>
        <w:jc w:val="both"/>
        <w:rPr>
          <w:rFonts w:ascii="Bookman Old Style" w:hAnsi="Bookman Old Style"/>
          <w:b/>
          <w:bCs/>
          <w:sz w:val="22"/>
          <w:szCs w:val="22"/>
        </w:rPr>
      </w:pPr>
      <w:r w:rsidRPr="00963B41">
        <w:rPr>
          <w:rFonts w:ascii="Bookman Old Style" w:hAnsi="Bookman Old Style"/>
          <w:b/>
          <w:bCs/>
          <w:sz w:val="22"/>
          <w:szCs w:val="22"/>
        </w:rPr>
        <w:t>Da Transparência Passiva</w:t>
      </w:r>
    </w:p>
    <w:p w14:paraId="30C93E76" w14:textId="77777777" w:rsidR="00963B41" w:rsidRPr="00963B41" w:rsidRDefault="00963B41" w:rsidP="00963B41">
      <w:pPr>
        <w:spacing w:line="360" w:lineRule="auto"/>
        <w:ind w:firstLine="2268"/>
        <w:jc w:val="both"/>
        <w:rPr>
          <w:rFonts w:ascii="Bookman Old Style" w:hAnsi="Bookman Old Style"/>
          <w:b/>
          <w:bCs/>
          <w:sz w:val="22"/>
          <w:szCs w:val="22"/>
        </w:rPr>
      </w:pPr>
      <w:r w:rsidRPr="00963B41">
        <w:rPr>
          <w:rFonts w:ascii="Bookman Old Style" w:hAnsi="Bookman Old Style"/>
          <w:b/>
          <w:bCs/>
          <w:sz w:val="22"/>
          <w:szCs w:val="22"/>
        </w:rPr>
        <w:t>Subseção I</w:t>
      </w:r>
    </w:p>
    <w:p w14:paraId="187FCDF0" w14:textId="488B6196" w:rsidR="00963B41" w:rsidRPr="00963B41" w:rsidRDefault="00963B41" w:rsidP="00963B41">
      <w:pPr>
        <w:spacing w:line="360" w:lineRule="auto"/>
        <w:ind w:firstLine="2268"/>
        <w:jc w:val="both"/>
        <w:rPr>
          <w:rFonts w:ascii="Bookman Old Style" w:hAnsi="Bookman Old Style"/>
          <w:b/>
          <w:bCs/>
          <w:sz w:val="22"/>
          <w:szCs w:val="22"/>
        </w:rPr>
      </w:pPr>
      <w:r w:rsidRPr="00963B41">
        <w:rPr>
          <w:rFonts w:ascii="Bookman Old Style" w:hAnsi="Bookman Old Style"/>
          <w:b/>
          <w:bCs/>
          <w:sz w:val="22"/>
          <w:szCs w:val="22"/>
        </w:rPr>
        <w:t>Do Serviço de Informação ao Cidadão – SIC</w:t>
      </w:r>
    </w:p>
    <w:p w14:paraId="28B70733" w14:textId="77777777" w:rsidR="00963B41" w:rsidRDefault="00963B41" w:rsidP="00963B41">
      <w:pPr>
        <w:spacing w:line="360" w:lineRule="auto"/>
        <w:ind w:firstLine="2268"/>
        <w:jc w:val="both"/>
        <w:rPr>
          <w:rFonts w:ascii="Bookman Old Style" w:hAnsi="Bookman Old Style"/>
          <w:bCs/>
          <w:sz w:val="22"/>
          <w:szCs w:val="22"/>
        </w:rPr>
      </w:pPr>
    </w:p>
    <w:p w14:paraId="262B8A4A" w14:textId="12BE0711" w:rsid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 xml:space="preserve">Art. </w:t>
      </w:r>
      <w:r w:rsidR="00885DC5">
        <w:rPr>
          <w:rFonts w:ascii="Bookman Old Style" w:hAnsi="Bookman Old Style"/>
          <w:bCs/>
          <w:sz w:val="22"/>
          <w:szCs w:val="22"/>
        </w:rPr>
        <w:t>9</w:t>
      </w:r>
      <w:r w:rsidRPr="00963B41">
        <w:rPr>
          <w:rFonts w:ascii="Bookman Old Style" w:hAnsi="Bookman Old Style"/>
          <w:bCs/>
          <w:sz w:val="22"/>
          <w:szCs w:val="22"/>
        </w:rPr>
        <w:t>. Fica criado o Serviço de Informação ao Cidadão - SIC, devendo ser</w:t>
      </w:r>
      <w:r>
        <w:rPr>
          <w:rFonts w:ascii="Bookman Old Style" w:hAnsi="Bookman Old Style"/>
          <w:bCs/>
          <w:sz w:val="22"/>
          <w:szCs w:val="22"/>
        </w:rPr>
        <w:t xml:space="preserve"> </w:t>
      </w:r>
      <w:r w:rsidRPr="00963B41">
        <w:rPr>
          <w:rFonts w:ascii="Bookman Old Style" w:hAnsi="Bookman Old Style"/>
          <w:bCs/>
          <w:sz w:val="22"/>
          <w:szCs w:val="22"/>
        </w:rPr>
        <w:t>implantado em todos os órgãos constantes do artigo 4º deste Decreto.</w:t>
      </w:r>
    </w:p>
    <w:p w14:paraId="1759405E" w14:textId="77777777" w:rsidR="00C35C45" w:rsidRDefault="00C35C45" w:rsidP="00963B41">
      <w:pPr>
        <w:spacing w:line="360" w:lineRule="auto"/>
        <w:ind w:firstLine="2268"/>
        <w:jc w:val="both"/>
        <w:rPr>
          <w:rFonts w:ascii="Bookman Old Style" w:hAnsi="Bookman Old Style"/>
          <w:bCs/>
          <w:sz w:val="22"/>
          <w:szCs w:val="22"/>
        </w:rPr>
      </w:pPr>
    </w:p>
    <w:p w14:paraId="4E0F4446" w14:textId="6E375C89" w:rsidR="00963B41" w:rsidRPr="00963B41" w:rsidRDefault="00885DC5" w:rsidP="00963B41">
      <w:pPr>
        <w:spacing w:line="360" w:lineRule="auto"/>
        <w:ind w:firstLine="2268"/>
        <w:jc w:val="both"/>
        <w:rPr>
          <w:rFonts w:ascii="Bookman Old Style" w:hAnsi="Bookman Old Style"/>
          <w:bCs/>
          <w:sz w:val="22"/>
          <w:szCs w:val="22"/>
        </w:rPr>
      </w:pPr>
      <w:r>
        <w:rPr>
          <w:rFonts w:ascii="Bookman Old Style" w:hAnsi="Bookman Old Style"/>
          <w:bCs/>
          <w:sz w:val="22"/>
          <w:szCs w:val="22"/>
        </w:rPr>
        <w:t>Art. 10</w:t>
      </w:r>
      <w:r w:rsidR="00963B41" w:rsidRPr="00963B41">
        <w:rPr>
          <w:rFonts w:ascii="Bookman Old Style" w:hAnsi="Bookman Old Style"/>
          <w:bCs/>
          <w:sz w:val="22"/>
          <w:szCs w:val="22"/>
        </w:rPr>
        <w:t>. O SIC terá como objetivos específicos:</w:t>
      </w:r>
    </w:p>
    <w:p w14:paraId="34AC2623" w14:textId="77777777" w:rsidR="00963B41" w:rsidRDefault="00963B41" w:rsidP="00963B41">
      <w:pPr>
        <w:spacing w:line="360" w:lineRule="auto"/>
        <w:ind w:firstLine="2268"/>
        <w:jc w:val="both"/>
        <w:rPr>
          <w:rFonts w:ascii="Bookman Old Style" w:hAnsi="Bookman Old Style"/>
          <w:bCs/>
          <w:sz w:val="22"/>
          <w:szCs w:val="22"/>
        </w:rPr>
      </w:pPr>
    </w:p>
    <w:p w14:paraId="3ABB0520" w14:textId="77777777" w:rsidR="00963B41" w:rsidRP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 xml:space="preserve">I - </w:t>
      </w:r>
      <w:proofErr w:type="gramStart"/>
      <w:r w:rsidRPr="00963B41">
        <w:rPr>
          <w:rFonts w:ascii="Bookman Old Style" w:hAnsi="Bookman Old Style"/>
          <w:bCs/>
          <w:sz w:val="22"/>
          <w:szCs w:val="22"/>
        </w:rPr>
        <w:t>atender e orientar</w:t>
      </w:r>
      <w:proofErr w:type="gramEnd"/>
      <w:r w:rsidRPr="00963B41">
        <w:rPr>
          <w:rFonts w:ascii="Bookman Old Style" w:hAnsi="Bookman Old Style"/>
          <w:bCs/>
          <w:sz w:val="22"/>
          <w:szCs w:val="22"/>
        </w:rPr>
        <w:t xml:space="preserve"> o público quanto ao acesso à informação;</w:t>
      </w:r>
    </w:p>
    <w:p w14:paraId="4B3FD432" w14:textId="77777777" w:rsidR="00963B41" w:rsidRDefault="00963B41" w:rsidP="00963B41">
      <w:pPr>
        <w:spacing w:line="360" w:lineRule="auto"/>
        <w:ind w:firstLine="2268"/>
        <w:jc w:val="both"/>
        <w:rPr>
          <w:rFonts w:ascii="Bookman Old Style" w:hAnsi="Bookman Old Style"/>
          <w:bCs/>
          <w:sz w:val="22"/>
          <w:szCs w:val="22"/>
        </w:rPr>
      </w:pPr>
    </w:p>
    <w:p w14:paraId="33C07258" w14:textId="77777777" w:rsidR="00963B41" w:rsidRP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 xml:space="preserve">II - </w:t>
      </w:r>
      <w:proofErr w:type="gramStart"/>
      <w:r w:rsidRPr="00963B41">
        <w:rPr>
          <w:rFonts w:ascii="Bookman Old Style" w:hAnsi="Bookman Old Style"/>
          <w:bCs/>
          <w:sz w:val="22"/>
          <w:szCs w:val="22"/>
        </w:rPr>
        <w:t>receber e registrar</w:t>
      </w:r>
      <w:proofErr w:type="gramEnd"/>
      <w:r w:rsidRPr="00963B41">
        <w:rPr>
          <w:rFonts w:ascii="Bookman Old Style" w:hAnsi="Bookman Old Style"/>
          <w:bCs/>
          <w:sz w:val="22"/>
          <w:szCs w:val="22"/>
        </w:rPr>
        <w:t xml:space="preserve"> pedidos de acesso à informação;</w:t>
      </w:r>
    </w:p>
    <w:p w14:paraId="6ABC66F1" w14:textId="77777777" w:rsidR="00963B41" w:rsidRDefault="00963B41" w:rsidP="00963B41">
      <w:pPr>
        <w:spacing w:line="360" w:lineRule="auto"/>
        <w:ind w:firstLine="2268"/>
        <w:jc w:val="both"/>
        <w:rPr>
          <w:rFonts w:ascii="Bookman Old Style" w:hAnsi="Bookman Old Style"/>
          <w:bCs/>
          <w:sz w:val="22"/>
          <w:szCs w:val="22"/>
        </w:rPr>
      </w:pPr>
    </w:p>
    <w:p w14:paraId="2B756EA6" w14:textId="78EF6C03" w:rsid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III - informar sobre a tramitação de documentos nas unidades.</w:t>
      </w:r>
    </w:p>
    <w:p w14:paraId="58C61127" w14:textId="77777777" w:rsidR="00963B41" w:rsidRDefault="00963B41" w:rsidP="00963B41">
      <w:pPr>
        <w:spacing w:line="360" w:lineRule="auto"/>
        <w:ind w:firstLine="2268"/>
        <w:jc w:val="both"/>
        <w:rPr>
          <w:rFonts w:ascii="Bookman Old Style" w:hAnsi="Bookman Old Style"/>
          <w:bCs/>
          <w:sz w:val="22"/>
          <w:szCs w:val="22"/>
        </w:rPr>
      </w:pPr>
    </w:p>
    <w:p w14:paraId="2947882C" w14:textId="7BBC5569" w:rsid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Art. 1</w:t>
      </w:r>
      <w:r w:rsidR="00885DC5">
        <w:rPr>
          <w:rFonts w:ascii="Bookman Old Style" w:hAnsi="Bookman Old Style"/>
          <w:bCs/>
          <w:sz w:val="22"/>
          <w:szCs w:val="22"/>
        </w:rPr>
        <w:t>1</w:t>
      </w:r>
      <w:r w:rsidRPr="00963B41">
        <w:rPr>
          <w:rFonts w:ascii="Bookman Old Style" w:hAnsi="Bookman Old Style"/>
          <w:bCs/>
          <w:sz w:val="22"/>
          <w:szCs w:val="22"/>
        </w:rPr>
        <w:t>. Compete ao SIC:</w:t>
      </w:r>
    </w:p>
    <w:p w14:paraId="1959E5A4" w14:textId="77777777" w:rsidR="00963B41" w:rsidRPr="00963B41" w:rsidRDefault="00963B41" w:rsidP="00963B41">
      <w:pPr>
        <w:spacing w:line="360" w:lineRule="auto"/>
        <w:ind w:firstLine="2268"/>
        <w:jc w:val="both"/>
        <w:rPr>
          <w:rFonts w:ascii="Bookman Old Style" w:hAnsi="Bookman Old Style"/>
          <w:bCs/>
          <w:sz w:val="22"/>
          <w:szCs w:val="22"/>
        </w:rPr>
      </w:pPr>
    </w:p>
    <w:p w14:paraId="7F5021F9" w14:textId="20BB2368" w:rsidR="00963B41" w:rsidRP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 xml:space="preserve">I - </w:t>
      </w:r>
      <w:proofErr w:type="gramStart"/>
      <w:r w:rsidRPr="00963B41">
        <w:rPr>
          <w:rFonts w:ascii="Bookman Old Style" w:hAnsi="Bookman Old Style"/>
          <w:bCs/>
          <w:sz w:val="22"/>
          <w:szCs w:val="22"/>
        </w:rPr>
        <w:t>o</w:t>
      </w:r>
      <w:proofErr w:type="gramEnd"/>
      <w:r w:rsidRPr="00963B41">
        <w:rPr>
          <w:rFonts w:ascii="Bookman Old Style" w:hAnsi="Bookman Old Style"/>
          <w:bCs/>
          <w:sz w:val="22"/>
          <w:szCs w:val="22"/>
        </w:rPr>
        <w:t xml:space="preserve"> recebimento do pedido de acesso e, sempre que possível, o fornecimento imediato</w:t>
      </w:r>
      <w:r>
        <w:rPr>
          <w:rFonts w:ascii="Bookman Old Style" w:hAnsi="Bookman Old Style"/>
          <w:bCs/>
          <w:sz w:val="22"/>
          <w:szCs w:val="22"/>
        </w:rPr>
        <w:t xml:space="preserve"> </w:t>
      </w:r>
      <w:r w:rsidRPr="00963B41">
        <w:rPr>
          <w:rFonts w:ascii="Bookman Old Style" w:hAnsi="Bookman Old Style"/>
          <w:bCs/>
          <w:sz w:val="22"/>
          <w:szCs w:val="22"/>
        </w:rPr>
        <w:t>da informação;</w:t>
      </w:r>
    </w:p>
    <w:p w14:paraId="464A146A" w14:textId="77777777" w:rsidR="00963B41" w:rsidRDefault="00963B41" w:rsidP="00963B41">
      <w:pPr>
        <w:spacing w:line="360" w:lineRule="auto"/>
        <w:ind w:firstLine="2268"/>
        <w:jc w:val="both"/>
        <w:rPr>
          <w:rFonts w:ascii="Bookman Old Style" w:hAnsi="Bookman Old Style"/>
          <w:bCs/>
          <w:sz w:val="22"/>
          <w:szCs w:val="22"/>
        </w:rPr>
      </w:pPr>
    </w:p>
    <w:p w14:paraId="33B365A0" w14:textId="035ABF49" w:rsidR="00963B41" w:rsidRP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 xml:space="preserve">II - </w:t>
      </w:r>
      <w:proofErr w:type="gramStart"/>
      <w:r w:rsidRPr="00963B41">
        <w:rPr>
          <w:rFonts w:ascii="Bookman Old Style" w:hAnsi="Bookman Old Style"/>
          <w:bCs/>
          <w:sz w:val="22"/>
          <w:szCs w:val="22"/>
        </w:rPr>
        <w:t>o</w:t>
      </w:r>
      <w:proofErr w:type="gramEnd"/>
      <w:r w:rsidRPr="00963B41">
        <w:rPr>
          <w:rFonts w:ascii="Bookman Old Style" w:hAnsi="Bookman Old Style"/>
          <w:bCs/>
          <w:sz w:val="22"/>
          <w:szCs w:val="22"/>
        </w:rPr>
        <w:t xml:space="preserve"> registro do pedido de acesso em sistema eletrônico específico e a entrega de</w:t>
      </w:r>
      <w:r>
        <w:rPr>
          <w:rFonts w:ascii="Bookman Old Style" w:hAnsi="Bookman Old Style"/>
          <w:bCs/>
          <w:sz w:val="22"/>
          <w:szCs w:val="22"/>
        </w:rPr>
        <w:t xml:space="preserve"> </w:t>
      </w:r>
      <w:r w:rsidRPr="00963B41">
        <w:rPr>
          <w:rFonts w:ascii="Bookman Old Style" w:hAnsi="Bookman Old Style"/>
          <w:bCs/>
          <w:sz w:val="22"/>
          <w:szCs w:val="22"/>
        </w:rPr>
        <w:t>número do protocolo, que conterá a data de apresentação do pedido;</w:t>
      </w:r>
    </w:p>
    <w:p w14:paraId="5180FE39" w14:textId="191B60D8" w:rsid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III - o encaminhamento do pedido ao órgão e entidade responsável pelo fornecimento da</w:t>
      </w:r>
      <w:r>
        <w:rPr>
          <w:rFonts w:ascii="Bookman Old Style" w:hAnsi="Bookman Old Style"/>
          <w:bCs/>
          <w:sz w:val="22"/>
          <w:szCs w:val="22"/>
        </w:rPr>
        <w:t xml:space="preserve"> </w:t>
      </w:r>
      <w:r w:rsidRPr="00963B41">
        <w:rPr>
          <w:rFonts w:ascii="Bookman Old Style" w:hAnsi="Bookman Old Style"/>
          <w:bCs/>
          <w:sz w:val="22"/>
          <w:szCs w:val="22"/>
        </w:rPr>
        <w:t>informação, quando couber;</w:t>
      </w:r>
    </w:p>
    <w:p w14:paraId="4A5EF7F0" w14:textId="77777777" w:rsidR="00963B41" w:rsidRPr="00963B41" w:rsidRDefault="00963B41" w:rsidP="00963B41">
      <w:pPr>
        <w:spacing w:line="360" w:lineRule="auto"/>
        <w:ind w:firstLine="2268"/>
        <w:jc w:val="both"/>
        <w:rPr>
          <w:rFonts w:ascii="Bookman Old Style" w:hAnsi="Bookman Old Style"/>
          <w:bCs/>
          <w:sz w:val="22"/>
          <w:szCs w:val="22"/>
        </w:rPr>
      </w:pPr>
    </w:p>
    <w:p w14:paraId="418CEAB2" w14:textId="04B380CB" w:rsid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 xml:space="preserve">IV - </w:t>
      </w:r>
      <w:proofErr w:type="gramStart"/>
      <w:r w:rsidRPr="00963B41">
        <w:rPr>
          <w:rFonts w:ascii="Bookman Old Style" w:hAnsi="Bookman Old Style"/>
          <w:bCs/>
          <w:sz w:val="22"/>
          <w:szCs w:val="22"/>
        </w:rPr>
        <w:t>a</w:t>
      </w:r>
      <w:proofErr w:type="gramEnd"/>
      <w:r w:rsidRPr="00963B41">
        <w:rPr>
          <w:rFonts w:ascii="Bookman Old Style" w:hAnsi="Bookman Old Style"/>
          <w:bCs/>
          <w:sz w:val="22"/>
          <w:szCs w:val="22"/>
        </w:rPr>
        <w:t xml:space="preserve"> elaboração de relatório estatístico contendo a quantidade de pedidos de informação</w:t>
      </w:r>
      <w:r>
        <w:rPr>
          <w:rFonts w:ascii="Bookman Old Style" w:hAnsi="Bookman Old Style"/>
          <w:bCs/>
          <w:sz w:val="22"/>
          <w:szCs w:val="22"/>
        </w:rPr>
        <w:t xml:space="preserve"> </w:t>
      </w:r>
      <w:r w:rsidRPr="00963B41">
        <w:rPr>
          <w:rFonts w:ascii="Bookman Old Style" w:hAnsi="Bookman Old Style"/>
          <w:bCs/>
          <w:sz w:val="22"/>
          <w:szCs w:val="22"/>
        </w:rPr>
        <w:t>recebidos, atendidos e indeferidos, bem como informações genéricas sobre os</w:t>
      </w:r>
      <w:r>
        <w:rPr>
          <w:rFonts w:ascii="Bookman Old Style" w:hAnsi="Bookman Old Style"/>
          <w:bCs/>
          <w:sz w:val="22"/>
          <w:szCs w:val="22"/>
        </w:rPr>
        <w:t xml:space="preserve"> </w:t>
      </w:r>
      <w:r w:rsidRPr="00963B41">
        <w:rPr>
          <w:rFonts w:ascii="Bookman Old Style" w:hAnsi="Bookman Old Style"/>
          <w:bCs/>
          <w:sz w:val="22"/>
          <w:szCs w:val="22"/>
        </w:rPr>
        <w:t>solicitantes.</w:t>
      </w:r>
    </w:p>
    <w:p w14:paraId="7560928E" w14:textId="77777777" w:rsidR="00963B41" w:rsidRDefault="00963B41" w:rsidP="00963B41">
      <w:pPr>
        <w:spacing w:line="360" w:lineRule="auto"/>
        <w:ind w:firstLine="2268"/>
        <w:jc w:val="both"/>
        <w:rPr>
          <w:rFonts w:ascii="Bookman Old Style" w:hAnsi="Bookman Old Style"/>
          <w:bCs/>
          <w:sz w:val="22"/>
          <w:szCs w:val="22"/>
        </w:rPr>
      </w:pPr>
    </w:p>
    <w:p w14:paraId="6EFE9C16" w14:textId="562EC459" w:rsidR="00963B41" w:rsidRP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Art. 1</w:t>
      </w:r>
      <w:r w:rsidR="00885DC5">
        <w:rPr>
          <w:rFonts w:ascii="Bookman Old Style" w:hAnsi="Bookman Old Style"/>
          <w:bCs/>
          <w:sz w:val="22"/>
          <w:szCs w:val="22"/>
        </w:rPr>
        <w:t>2</w:t>
      </w:r>
      <w:r w:rsidRPr="00963B41">
        <w:rPr>
          <w:rFonts w:ascii="Bookman Old Style" w:hAnsi="Bookman Old Style"/>
          <w:bCs/>
          <w:sz w:val="22"/>
          <w:szCs w:val="22"/>
        </w:rPr>
        <w:t>. O SIC será oferecido nas modalidades presencial, virtual, telefônica ou</w:t>
      </w:r>
      <w:r>
        <w:rPr>
          <w:rFonts w:ascii="Bookman Old Style" w:hAnsi="Bookman Old Style"/>
          <w:bCs/>
          <w:sz w:val="22"/>
          <w:szCs w:val="22"/>
        </w:rPr>
        <w:t xml:space="preserve"> </w:t>
      </w:r>
      <w:r w:rsidRPr="00963B41">
        <w:rPr>
          <w:rFonts w:ascii="Bookman Old Style" w:hAnsi="Bookman Old Style"/>
          <w:bCs/>
          <w:sz w:val="22"/>
          <w:szCs w:val="22"/>
        </w:rPr>
        <w:t>correio.</w:t>
      </w:r>
    </w:p>
    <w:p w14:paraId="74B5B0CB" w14:textId="77777777" w:rsidR="00963B41" w:rsidRDefault="00963B41" w:rsidP="00963B41">
      <w:pPr>
        <w:spacing w:line="360" w:lineRule="auto"/>
        <w:ind w:firstLine="2268"/>
        <w:jc w:val="both"/>
        <w:rPr>
          <w:rFonts w:ascii="Bookman Old Style" w:hAnsi="Bookman Old Style"/>
          <w:bCs/>
          <w:sz w:val="22"/>
          <w:szCs w:val="22"/>
        </w:rPr>
      </w:pPr>
    </w:p>
    <w:p w14:paraId="50ECD0AE" w14:textId="77777777" w:rsidR="009C7A47" w:rsidRDefault="009C7A47" w:rsidP="00963B41">
      <w:pPr>
        <w:spacing w:line="360" w:lineRule="auto"/>
        <w:ind w:firstLine="2268"/>
        <w:jc w:val="both"/>
        <w:rPr>
          <w:rFonts w:ascii="Bookman Old Style" w:hAnsi="Bookman Old Style"/>
          <w:bCs/>
          <w:sz w:val="22"/>
          <w:szCs w:val="22"/>
        </w:rPr>
      </w:pPr>
    </w:p>
    <w:p w14:paraId="598E1F43" w14:textId="0CB7037B" w:rsid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lastRenderedPageBreak/>
        <w:t>§ 1º Na modalidade presencial, o SIC será operacionalizado</w:t>
      </w:r>
      <w:r>
        <w:rPr>
          <w:rFonts w:ascii="Bookman Old Style" w:hAnsi="Bookman Old Style"/>
          <w:bCs/>
          <w:sz w:val="22"/>
          <w:szCs w:val="22"/>
        </w:rPr>
        <w:t xml:space="preserve"> na sede administrativa da Câmara Municipal de Vereadores</w:t>
      </w:r>
      <w:r w:rsidRPr="00963B41">
        <w:rPr>
          <w:rFonts w:ascii="Bookman Old Style" w:hAnsi="Bookman Old Style"/>
          <w:bCs/>
          <w:sz w:val="22"/>
          <w:szCs w:val="22"/>
        </w:rPr>
        <w:t>.</w:t>
      </w:r>
    </w:p>
    <w:p w14:paraId="640D3EC7" w14:textId="77777777" w:rsidR="00963B41" w:rsidRPr="00963B41" w:rsidRDefault="00963B41" w:rsidP="00963B41">
      <w:pPr>
        <w:spacing w:line="360" w:lineRule="auto"/>
        <w:ind w:firstLine="2268"/>
        <w:jc w:val="both"/>
        <w:rPr>
          <w:rFonts w:ascii="Bookman Old Style" w:hAnsi="Bookman Old Style"/>
          <w:bCs/>
          <w:sz w:val="22"/>
          <w:szCs w:val="22"/>
        </w:rPr>
      </w:pPr>
    </w:p>
    <w:p w14:paraId="14E3553D" w14:textId="68A1B8DD" w:rsid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 2º Na modalidade virtual, o SIC será disponibilizado em seção específica nos</w:t>
      </w:r>
      <w:r>
        <w:rPr>
          <w:rFonts w:ascii="Bookman Old Style" w:hAnsi="Bookman Old Style"/>
          <w:bCs/>
          <w:sz w:val="22"/>
          <w:szCs w:val="22"/>
        </w:rPr>
        <w:t xml:space="preserve"> </w:t>
      </w:r>
      <w:r w:rsidRPr="00963B41">
        <w:rPr>
          <w:rFonts w:ascii="Bookman Old Style" w:hAnsi="Bookman Old Style"/>
          <w:bCs/>
          <w:sz w:val="22"/>
          <w:szCs w:val="22"/>
        </w:rPr>
        <w:t>respectivos sítios na Internet.</w:t>
      </w:r>
    </w:p>
    <w:p w14:paraId="1F3DE09C" w14:textId="77777777" w:rsidR="00963B41" w:rsidRDefault="00963B41" w:rsidP="00963B41">
      <w:pPr>
        <w:spacing w:line="360" w:lineRule="auto"/>
        <w:ind w:firstLine="2268"/>
        <w:jc w:val="both"/>
        <w:rPr>
          <w:rFonts w:ascii="Bookman Old Style" w:hAnsi="Bookman Old Style"/>
          <w:bCs/>
          <w:sz w:val="22"/>
          <w:szCs w:val="22"/>
        </w:rPr>
      </w:pPr>
    </w:p>
    <w:p w14:paraId="46C12E00" w14:textId="77777777" w:rsidR="00963B41" w:rsidRPr="00963B41" w:rsidRDefault="00963B41" w:rsidP="00963B41">
      <w:pPr>
        <w:spacing w:line="360" w:lineRule="auto"/>
        <w:ind w:firstLine="2268"/>
        <w:jc w:val="both"/>
        <w:rPr>
          <w:rFonts w:ascii="Bookman Old Style" w:hAnsi="Bookman Old Style"/>
          <w:b/>
          <w:bCs/>
          <w:sz w:val="22"/>
          <w:szCs w:val="22"/>
        </w:rPr>
      </w:pPr>
      <w:r w:rsidRPr="00963B41">
        <w:rPr>
          <w:rFonts w:ascii="Bookman Old Style" w:hAnsi="Bookman Old Style"/>
          <w:b/>
          <w:bCs/>
          <w:sz w:val="22"/>
          <w:szCs w:val="22"/>
        </w:rPr>
        <w:t>Subseção II</w:t>
      </w:r>
    </w:p>
    <w:p w14:paraId="23DE90D9" w14:textId="7C0EA20B" w:rsidR="00963B41" w:rsidRDefault="00963B41" w:rsidP="00963B41">
      <w:pPr>
        <w:spacing w:line="360" w:lineRule="auto"/>
        <w:ind w:firstLine="2268"/>
        <w:jc w:val="both"/>
        <w:rPr>
          <w:rFonts w:ascii="Bookman Old Style" w:hAnsi="Bookman Old Style"/>
          <w:b/>
          <w:bCs/>
          <w:sz w:val="22"/>
          <w:szCs w:val="22"/>
        </w:rPr>
      </w:pPr>
      <w:r w:rsidRPr="00963B41">
        <w:rPr>
          <w:rFonts w:ascii="Bookman Old Style" w:hAnsi="Bookman Old Style"/>
          <w:b/>
          <w:bCs/>
          <w:sz w:val="22"/>
          <w:szCs w:val="22"/>
        </w:rPr>
        <w:t>Do Pedido de Acesso à Informação</w:t>
      </w:r>
    </w:p>
    <w:p w14:paraId="25B0FDA8" w14:textId="77777777" w:rsidR="00963B41" w:rsidRDefault="00963B41" w:rsidP="00963B41">
      <w:pPr>
        <w:spacing w:line="360" w:lineRule="auto"/>
        <w:ind w:firstLine="2268"/>
        <w:jc w:val="both"/>
        <w:rPr>
          <w:rFonts w:ascii="Bookman Old Style" w:hAnsi="Bookman Old Style"/>
          <w:b/>
          <w:bCs/>
          <w:sz w:val="22"/>
          <w:szCs w:val="22"/>
        </w:rPr>
      </w:pPr>
    </w:p>
    <w:p w14:paraId="23406925" w14:textId="53EBB94A" w:rsidR="00963B41" w:rsidRPr="00963B41" w:rsidRDefault="00885DC5" w:rsidP="00963B41">
      <w:pPr>
        <w:spacing w:line="360" w:lineRule="auto"/>
        <w:ind w:firstLine="2268"/>
        <w:jc w:val="both"/>
        <w:rPr>
          <w:rFonts w:ascii="Bookman Old Style" w:hAnsi="Bookman Old Style"/>
          <w:bCs/>
          <w:sz w:val="22"/>
          <w:szCs w:val="22"/>
        </w:rPr>
      </w:pPr>
      <w:r>
        <w:rPr>
          <w:rFonts w:ascii="Bookman Old Style" w:hAnsi="Bookman Old Style"/>
          <w:bCs/>
          <w:sz w:val="22"/>
          <w:szCs w:val="22"/>
        </w:rPr>
        <w:t>Art. 13.</w:t>
      </w:r>
      <w:r w:rsidR="00963B41" w:rsidRPr="00963B41">
        <w:rPr>
          <w:rFonts w:ascii="Bookman Old Style" w:hAnsi="Bookman Old Style"/>
          <w:bCs/>
          <w:sz w:val="22"/>
          <w:szCs w:val="22"/>
        </w:rPr>
        <w:t xml:space="preserve"> Qualquer pessoa, natural ou jurídica, poderá formular pedido de acesso à informação por meio de formulário padrão através das modalidades oferecidas pelo SIC e receberá número do registro de protocolo.</w:t>
      </w:r>
    </w:p>
    <w:p w14:paraId="606D2F31" w14:textId="77777777" w:rsidR="00963B41" w:rsidRDefault="00963B41" w:rsidP="00963B41">
      <w:pPr>
        <w:spacing w:line="360" w:lineRule="auto"/>
        <w:ind w:firstLine="2268"/>
        <w:jc w:val="both"/>
        <w:rPr>
          <w:rFonts w:ascii="Bookman Old Style" w:hAnsi="Bookman Old Style"/>
          <w:bCs/>
          <w:sz w:val="22"/>
          <w:szCs w:val="22"/>
        </w:rPr>
      </w:pPr>
    </w:p>
    <w:p w14:paraId="11FFD0C7" w14:textId="47F01547" w:rsid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Parágrafo único. Em casos presenciais o agente público deverá entregar cópia do pedido protocolado.</w:t>
      </w:r>
    </w:p>
    <w:p w14:paraId="57B84D68" w14:textId="77777777" w:rsidR="00963B41" w:rsidRDefault="00963B41" w:rsidP="00963B41">
      <w:pPr>
        <w:spacing w:line="360" w:lineRule="auto"/>
        <w:ind w:firstLine="2268"/>
        <w:jc w:val="both"/>
        <w:rPr>
          <w:rFonts w:ascii="Bookman Old Style" w:hAnsi="Bookman Old Style"/>
          <w:bCs/>
          <w:sz w:val="22"/>
          <w:szCs w:val="22"/>
        </w:rPr>
      </w:pPr>
    </w:p>
    <w:p w14:paraId="5696E3A1" w14:textId="75154581" w:rsidR="00963B41" w:rsidRP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Art. 1</w:t>
      </w:r>
      <w:r w:rsidR="00885DC5">
        <w:rPr>
          <w:rFonts w:ascii="Bookman Old Style" w:hAnsi="Bookman Old Style"/>
          <w:bCs/>
          <w:sz w:val="22"/>
          <w:szCs w:val="22"/>
        </w:rPr>
        <w:t>4</w:t>
      </w:r>
      <w:r w:rsidRPr="00963B41">
        <w:rPr>
          <w:rFonts w:ascii="Bookman Old Style" w:hAnsi="Bookman Old Style"/>
          <w:bCs/>
          <w:sz w:val="22"/>
          <w:szCs w:val="22"/>
        </w:rPr>
        <w:t>. O pedido de acesso à informação deverá conter:</w:t>
      </w:r>
    </w:p>
    <w:p w14:paraId="3EF1E61A" w14:textId="77777777" w:rsidR="00963B41" w:rsidRDefault="00963B41" w:rsidP="00963B41">
      <w:pPr>
        <w:spacing w:line="360" w:lineRule="auto"/>
        <w:ind w:firstLine="2268"/>
        <w:jc w:val="both"/>
        <w:rPr>
          <w:rFonts w:ascii="Bookman Old Style" w:hAnsi="Bookman Old Style"/>
          <w:bCs/>
          <w:sz w:val="22"/>
          <w:szCs w:val="22"/>
        </w:rPr>
      </w:pPr>
    </w:p>
    <w:p w14:paraId="75A76DCD" w14:textId="77777777" w:rsidR="00963B41" w:rsidRP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 xml:space="preserve">I - </w:t>
      </w:r>
      <w:proofErr w:type="gramStart"/>
      <w:r w:rsidRPr="00963B41">
        <w:rPr>
          <w:rFonts w:ascii="Bookman Old Style" w:hAnsi="Bookman Old Style"/>
          <w:bCs/>
          <w:sz w:val="22"/>
          <w:szCs w:val="22"/>
        </w:rPr>
        <w:t>nome</w:t>
      </w:r>
      <w:proofErr w:type="gramEnd"/>
      <w:r w:rsidRPr="00963B41">
        <w:rPr>
          <w:rFonts w:ascii="Bookman Old Style" w:hAnsi="Bookman Old Style"/>
          <w:bCs/>
          <w:sz w:val="22"/>
          <w:szCs w:val="22"/>
        </w:rPr>
        <w:t xml:space="preserve"> do requerente;</w:t>
      </w:r>
    </w:p>
    <w:p w14:paraId="611539A7" w14:textId="77777777" w:rsidR="00963B41" w:rsidRDefault="00963B41" w:rsidP="00963B41">
      <w:pPr>
        <w:spacing w:line="360" w:lineRule="auto"/>
        <w:ind w:firstLine="2268"/>
        <w:jc w:val="both"/>
        <w:rPr>
          <w:rFonts w:ascii="Bookman Old Style" w:hAnsi="Bookman Old Style"/>
          <w:bCs/>
          <w:sz w:val="22"/>
          <w:szCs w:val="22"/>
        </w:rPr>
      </w:pPr>
    </w:p>
    <w:p w14:paraId="47B61B0A" w14:textId="0403C0D7" w:rsid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 xml:space="preserve">II - </w:t>
      </w:r>
      <w:proofErr w:type="gramStart"/>
      <w:r w:rsidRPr="00963B41">
        <w:rPr>
          <w:rFonts w:ascii="Bookman Old Style" w:hAnsi="Bookman Old Style"/>
          <w:bCs/>
          <w:sz w:val="22"/>
          <w:szCs w:val="22"/>
        </w:rPr>
        <w:t>número</w:t>
      </w:r>
      <w:proofErr w:type="gramEnd"/>
      <w:r w:rsidRPr="00963B41">
        <w:rPr>
          <w:rFonts w:ascii="Bookman Old Style" w:hAnsi="Bookman Old Style"/>
          <w:bCs/>
          <w:sz w:val="22"/>
          <w:szCs w:val="22"/>
        </w:rPr>
        <w:t xml:space="preserve"> do Cadastro de Pessoa Física (CPF) ou Cadastro Nacional da Pessoa Jurídica</w:t>
      </w:r>
      <w:r>
        <w:rPr>
          <w:rFonts w:ascii="Bookman Old Style" w:hAnsi="Bookman Old Style"/>
          <w:bCs/>
          <w:sz w:val="22"/>
          <w:szCs w:val="22"/>
        </w:rPr>
        <w:t xml:space="preserve"> </w:t>
      </w:r>
      <w:r w:rsidRPr="00963B41">
        <w:rPr>
          <w:rFonts w:ascii="Bookman Old Style" w:hAnsi="Bookman Old Style"/>
          <w:bCs/>
          <w:sz w:val="22"/>
          <w:szCs w:val="22"/>
        </w:rPr>
        <w:t>(CNPJ) ou número de documento válido, quando estrangeiro;</w:t>
      </w:r>
    </w:p>
    <w:p w14:paraId="1F09B0E7" w14:textId="77777777" w:rsidR="00963B41" w:rsidRPr="00963B41" w:rsidRDefault="00963B41" w:rsidP="00963B41">
      <w:pPr>
        <w:spacing w:line="360" w:lineRule="auto"/>
        <w:ind w:firstLine="2268"/>
        <w:jc w:val="both"/>
        <w:rPr>
          <w:rFonts w:ascii="Bookman Old Style" w:hAnsi="Bookman Old Style"/>
          <w:bCs/>
          <w:sz w:val="22"/>
          <w:szCs w:val="22"/>
        </w:rPr>
      </w:pPr>
    </w:p>
    <w:p w14:paraId="30383895" w14:textId="77777777" w:rsid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III - especificação, de forma clara e precisa, da informação requerida;</w:t>
      </w:r>
    </w:p>
    <w:p w14:paraId="51D45B9E" w14:textId="77777777" w:rsidR="00963B41" w:rsidRPr="00963B41" w:rsidRDefault="00963B41" w:rsidP="00963B41">
      <w:pPr>
        <w:spacing w:line="360" w:lineRule="auto"/>
        <w:ind w:firstLine="2268"/>
        <w:jc w:val="both"/>
        <w:rPr>
          <w:rFonts w:ascii="Bookman Old Style" w:hAnsi="Bookman Old Style"/>
          <w:bCs/>
          <w:sz w:val="22"/>
          <w:szCs w:val="22"/>
        </w:rPr>
      </w:pPr>
    </w:p>
    <w:p w14:paraId="547E6A1E" w14:textId="51633BE8" w:rsid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 xml:space="preserve">IV - </w:t>
      </w:r>
      <w:proofErr w:type="gramStart"/>
      <w:r w:rsidRPr="00963B41">
        <w:rPr>
          <w:rFonts w:ascii="Bookman Old Style" w:hAnsi="Bookman Old Style"/>
          <w:bCs/>
          <w:sz w:val="22"/>
          <w:szCs w:val="22"/>
        </w:rPr>
        <w:t>endereço</w:t>
      </w:r>
      <w:proofErr w:type="gramEnd"/>
      <w:r w:rsidRPr="00963B41">
        <w:rPr>
          <w:rFonts w:ascii="Bookman Old Style" w:hAnsi="Bookman Old Style"/>
          <w:bCs/>
          <w:sz w:val="22"/>
          <w:szCs w:val="22"/>
        </w:rPr>
        <w:t xml:space="preserve"> físico ou eletrônico do requerente, para recebimento de comunicações ou</w:t>
      </w:r>
      <w:r>
        <w:rPr>
          <w:rFonts w:ascii="Bookman Old Style" w:hAnsi="Bookman Old Style"/>
          <w:bCs/>
          <w:sz w:val="22"/>
          <w:szCs w:val="22"/>
        </w:rPr>
        <w:t xml:space="preserve"> </w:t>
      </w:r>
      <w:r w:rsidRPr="00963B41">
        <w:rPr>
          <w:rFonts w:ascii="Bookman Old Style" w:hAnsi="Bookman Old Style"/>
          <w:bCs/>
          <w:sz w:val="22"/>
          <w:szCs w:val="22"/>
        </w:rPr>
        <w:t>da informação requerida.</w:t>
      </w:r>
    </w:p>
    <w:p w14:paraId="66FE118A" w14:textId="77777777" w:rsidR="00963B41" w:rsidRDefault="00963B41" w:rsidP="00963B41">
      <w:pPr>
        <w:spacing w:line="360" w:lineRule="auto"/>
        <w:ind w:firstLine="2268"/>
        <w:jc w:val="both"/>
        <w:rPr>
          <w:rFonts w:ascii="Bookman Old Style" w:hAnsi="Bookman Old Style"/>
          <w:bCs/>
          <w:sz w:val="22"/>
          <w:szCs w:val="22"/>
        </w:rPr>
      </w:pPr>
    </w:p>
    <w:p w14:paraId="3CFB736C" w14:textId="3D08C7DF" w:rsidR="00963B41" w:rsidRP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Art. 1</w:t>
      </w:r>
      <w:r w:rsidR="00885DC5">
        <w:rPr>
          <w:rFonts w:ascii="Bookman Old Style" w:hAnsi="Bookman Old Style"/>
          <w:bCs/>
          <w:sz w:val="22"/>
          <w:szCs w:val="22"/>
        </w:rPr>
        <w:t>5</w:t>
      </w:r>
      <w:r w:rsidRPr="00963B41">
        <w:rPr>
          <w:rFonts w:ascii="Bookman Old Style" w:hAnsi="Bookman Old Style"/>
          <w:bCs/>
          <w:sz w:val="22"/>
          <w:szCs w:val="22"/>
        </w:rPr>
        <w:t>. Não serão atendidos os pedidos de acesso à informação:</w:t>
      </w:r>
    </w:p>
    <w:p w14:paraId="56F23994" w14:textId="77777777" w:rsidR="00963B41" w:rsidRDefault="00963B41" w:rsidP="00963B41">
      <w:pPr>
        <w:spacing w:line="360" w:lineRule="auto"/>
        <w:ind w:firstLine="2268"/>
        <w:jc w:val="both"/>
        <w:rPr>
          <w:rFonts w:ascii="Bookman Old Style" w:hAnsi="Bookman Old Style"/>
          <w:bCs/>
          <w:sz w:val="22"/>
          <w:szCs w:val="22"/>
        </w:rPr>
      </w:pPr>
    </w:p>
    <w:p w14:paraId="1587C416" w14:textId="77777777" w:rsidR="00963B41" w:rsidRP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 xml:space="preserve">I - </w:t>
      </w:r>
      <w:proofErr w:type="gramStart"/>
      <w:r w:rsidRPr="00963B41">
        <w:rPr>
          <w:rFonts w:ascii="Bookman Old Style" w:hAnsi="Bookman Old Style"/>
          <w:bCs/>
          <w:sz w:val="22"/>
          <w:szCs w:val="22"/>
        </w:rPr>
        <w:t>genéricos</w:t>
      </w:r>
      <w:proofErr w:type="gramEnd"/>
      <w:r w:rsidRPr="00963B41">
        <w:rPr>
          <w:rFonts w:ascii="Bookman Old Style" w:hAnsi="Bookman Old Style"/>
          <w:bCs/>
          <w:sz w:val="22"/>
          <w:szCs w:val="22"/>
        </w:rPr>
        <w:t>;</w:t>
      </w:r>
    </w:p>
    <w:p w14:paraId="2597B45D" w14:textId="77777777" w:rsidR="00963B41" w:rsidRDefault="00963B41" w:rsidP="00963B41">
      <w:pPr>
        <w:spacing w:line="360" w:lineRule="auto"/>
        <w:ind w:firstLine="2268"/>
        <w:jc w:val="both"/>
        <w:rPr>
          <w:rFonts w:ascii="Bookman Old Style" w:hAnsi="Bookman Old Style"/>
          <w:bCs/>
          <w:sz w:val="22"/>
          <w:szCs w:val="22"/>
        </w:rPr>
      </w:pPr>
    </w:p>
    <w:p w14:paraId="66AE0BCB" w14:textId="77777777" w:rsidR="009C7A47" w:rsidRDefault="009C7A47" w:rsidP="00963B41">
      <w:pPr>
        <w:spacing w:line="360" w:lineRule="auto"/>
        <w:ind w:firstLine="2268"/>
        <w:jc w:val="both"/>
        <w:rPr>
          <w:rFonts w:ascii="Bookman Old Style" w:hAnsi="Bookman Old Style"/>
          <w:bCs/>
          <w:sz w:val="22"/>
          <w:szCs w:val="22"/>
        </w:rPr>
      </w:pPr>
    </w:p>
    <w:p w14:paraId="147A4F45" w14:textId="77777777" w:rsidR="00963B41" w:rsidRP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lastRenderedPageBreak/>
        <w:t xml:space="preserve">II - </w:t>
      </w:r>
      <w:proofErr w:type="gramStart"/>
      <w:r w:rsidRPr="00963B41">
        <w:rPr>
          <w:rFonts w:ascii="Bookman Old Style" w:hAnsi="Bookman Old Style"/>
          <w:bCs/>
          <w:sz w:val="22"/>
          <w:szCs w:val="22"/>
        </w:rPr>
        <w:t>desproporcionais ou desarrazoados</w:t>
      </w:r>
      <w:proofErr w:type="gramEnd"/>
      <w:r w:rsidRPr="00963B41">
        <w:rPr>
          <w:rFonts w:ascii="Bookman Old Style" w:hAnsi="Bookman Old Style"/>
          <w:bCs/>
          <w:sz w:val="22"/>
          <w:szCs w:val="22"/>
        </w:rPr>
        <w:t>;</w:t>
      </w:r>
    </w:p>
    <w:p w14:paraId="47EF2635" w14:textId="77777777" w:rsidR="00963B41" w:rsidRDefault="00963B41" w:rsidP="00963B41">
      <w:pPr>
        <w:spacing w:line="360" w:lineRule="auto"/>
        <w:ind w:firstLine="2268"/>
        <w:jc w:val="both"/>
        <w:rPr>
          <w:rFonts w:ascii="Bookman Old Style" w:hAnsi="Bookman Old Style"/>
          <w:bCs/>
          <w:sz w:val="22"/>
          <w:szCs w:val="22"/>
        </w:rPr>
      </w:pPr>
    </w:p>
    <w:p w14:paraId="333FC449" w14:textId="77777777" w:rsidR="00963B41" w:rsidRP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III - classificados com o grau de sigilo reservado;</w:t>
      </w:r>
    </w:p>
    <w:p w14:paraId="3C99919A" w14:textId="77777777" w:rsidR="00963B41" w:rsidRDefault="00963B41" w:rsidP="00963B41">
      <w:pPr>
        <w:spacing w:line="360" w:lineRule="auto"/>
        <w:ind w:firstLine="2268"/>
        <w:jc w:val="both"/>
        <w:rPr>
          <w:rFonts w:ascii="Bookman Old Style" w:hAnsi="Bookman Old Style"/>
          <w:bCs/>
          <w:sz w:val="22"/>
          <w:szCs w:val="22"/>
        </w:rPr>
      </w:pPr>
    </w:p>
    <w:p w14:paraId="305A0388" w14:textId="77777777" w:rsidR="00963B41" w:rsidRP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 xml:space="preserve">IV - </w:t>
      </w:r>
      <w:proofErr w:type="gramStart"/>
      <w:r w:rsidRPr="00963B41">
        <w:rPr>
          <w:rFonts w:ascii="Bookman Old Style" w:hAnsi="Bookman Old Style"/>
          <w:bCs/>
          <w:sz w:val="22"/>
          <w:szCs w:val="22"/>
        </w:rPr>
        <w:t>que</w:t>
      </w:r>
      <w:proofErr w:type="gramEnd"/>
      <w:r w:rsidRPr="00963B41">
        <w:rPr>
          <w:rFonts w:ascii="Bookman Old Style" w:hAnsi="Bookman Old Style"/>
          <w:bCs/>
          <w:sz w:val="22"/>
          <w:szCs w:val="22"/>
        </w:rPr>
        <w:t xml:space="preserve"> exijam trabalhos adicionais de análise e interpretação de dados e informações;</w:t>
      </w:r>
    </w:p>
    <w:p w14:paraId="6A738C52" w14:textId="77777777" w:rsidR="00963B41" w:rsidRDefault="00963B41" w:rsidP="00963B41">
      <w:pPr>
        <w:spacing w:line="360" w:lineRule="auto"/>
        <w:ind w:firstLine="2268"/>
        <w:jc w:val="both"/>
        <w:rPr>
          <w:rFonts w:ascii="Bookman Old Style" w:hAnsi="Bookman Old Style"/>
          <w:bCs/>
          <w:sz w:val="22"/>
          <w:szCs w:val="22"/>
        </w:rPr>
      </w:pPr>
    </w:p>
    <w:p w14:paraId="08E5B991" w14:textId="09C0A4CC" w:rsidR="00963B41" w:rsidRP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 xml:space="preserve">V - </w:t>
      </w:r>
      <w:proofErr w:type="gramStart"/>
      <w:r w:rsidRPr="00963B41">
        <w:rPr>
          <w:rFonts w:ascii="Bookman Old Style" w:hAnsi="Bookman Old Style"/>
          <w:bCs/>
          <w:sz w:val="22"/>
          <w:szCs w:val="22"/>
        </w:rPr>
        <w:t>cujos</w:t>
      </w:r>
      <w:proofErr w:type="gramEnd"/>
      <w:r w:rsidRPr="00963B41">
        <w:rPr>
          <w:rFonts w:ascii="Bookman Old Style" w:hAnsi="Bookman Old Style"/>
          <w:bCs/>
          <w:sz w:val="22"/>
          <w:szCs w:val="22"/>
        </w:rPr>
        <w:t xml:space="preserve"> serviços de produção ou tratamento de dados não sejam de competência do</w:t>
      </w:r>
      <w:r>
        <w:rPr>
          <w:rFonts w:ascii="Bookman Old Style" w:hAnsi="Bookman Old Style"/>
          <w:bCs/>
          <w:sz w:val="22"/>
          <w:szCs w:val="22"/>
        </w:rPr>
        <w:t xml:space="preserve"> </w:t>
      </w:r>
      <w:r w:rsidRPr="00963B41">
        <w:rPr>
          <w:rFonts w:ascii="Bookman Old Style" w:hAnsi="Bookman Old Style"/>
          <w:bCs/>
          <w:sz w:val="22"/>
          <w:szCs w:val="22"/>
        </w:rPr>
        <w:t>órgão ou entidade.</w:t>
      </w:r>
    </w:p>
    <w:p w14:paraId="3BF3C84E" w14:textId="225A2D95" w:rsidR="00963B41" w:rsidRDefault="00963B41" w:rsidP="00963B41">
      <w:pPr>
        <w:spacing w:line="360" w:lineRule="auto"/>
        <w:ind w:firstLine="2268"/>
        <w:jc w:val="both"/>
        <w:rPr>
          <w:rFonts w:ascii="Bookman Old Style" w:hAnsi="Bookman Old Style"/>
          <w:bCs/>
          <w:sz w:val="22"/>
          <w:szCs w:val="22"/>
        </w:rPr>
      </w:pPr>
      <w:r w:rsidRPr="00963B41">
        <w:rPr>
          <w:rFonts w:ascii="Bookman Old Style" w:hAnsi="Bookman Old Style"/>
          <w:bCs/>
          <w:sz w:val="22"/>
          <w:szCs w:val="22"/>
        </w:rPr>
        <w:t>Parágrafo único. Em todas as hipóteses previstas neste Decreto, o SIC responderá</w:t>
      </w:r>
      <w:r>
        <w:rPr>
          <w:rFonts w:ascii="Bookman Old Style" w:hAnsi="Bookman Old Style"/>
          <w:bCs/>
          <w:sz w:val="22"/>
          <w:szCs w:val="22"/>
        </w:rPr>
        <w:t xml:space="preserve"> </w:t>
      </w:r>
      <w:r w:rsidRPr="00963B41">
        <w:rPr>
          <w:rFonts w:ascii="Bookman Old Style" w:hAnsi="Bookman Old Style"/>
          <w:bCs/>
          <w:sz w:val="22"/>
          <w:szCs w:val="22"/>
        </w:rPr>
        <w:t>ao requerente da impossibilidade de prestar a informação solicitada.</w:t>
      </w:r>
    </w:p>
    <w:p w14:paraId="78936C24" w14:textId="77777777" w:rsidR="00963B41" w:rsidRDefault="00963B41" w:rsidP="00963B41">
      <w:pPr>
        <w:spacing w:line="360" w:lineRule="auto"/>
        <w:ind w:firstLine="2268"/>
        <w:jc w:val="both"/>
        <w:rPr>
          <w:rFonts w:ascii="Bookman Old Style" w:hAnsi="Bookman Old Style"/>
          <w:bCs/>
          <w:sz w:val="22"/>
          <w:szCs w:val="22"/>
        </w:rPr>
      </w:pPr>
    </w:p>
    <w:p w14:paraId="4AA89810" w14:textId="36E0E704" w:rsidR="00963B41" w:rsidRDefault="002B6DB7" w:rsidP="002B6DB7">
      <w:pPr>
        <w:spacing w:line="360" w:lineRule="auto"/>
        <w:ind w:firstLine="2268"/>
        <w:jc w:val="both"/>
        <w:rPr>
          <w:rFonts w:ascii="Bookman Old Style" w:hAnsi="Bookman Old Style"/>
          <w:bCs/>
          <w:sz w:val="22"/>
          <w:szCs w:val="22"/>
        </w:rPr>
      </w:pPr>
      <w:r w:rsidRPr="002B6DB7">
        <w:rPr>
          <w:rFonts w:ascii="Bookman Old Style" w:hAnsi="Bookman Old Style"/>
          <w:bCs/>
          <w:sz w:val="22"/>
          <w:szCs w:val="22"/>
        </w:rPr>
        <w:t>Art. 1</w:t>
      </w:r>
      <w:r w:rsidR="00885DC5">
        <w:rPr>
          <w:rFonts w:ascii="Bookman Old Style" w:hAnsi="Bookman Old Style"/>
          <w:bCs/>
          <w:sz w:val="22"/>
          <w:szCs w:val="22"/>
        </w:rPr>
        <w:t>6</w:t>
      </w:r>
      <w:r w:rsidRPr="002B6DB7">
        <w:rPr>
          <w:rFonts w:ascii="Bookman Old Style" w:hAnsi="Bookman Old Style"/>
          <w:bCs/>
          <w:sz w:val="22"/>
          <w:szCs w:val="22"/>
        </w:rPr>
        <w:t>. Ficam vedadas exigências relativas aos motivos do pedido de acesso à</w:t>
      </w:r>
      <w:r>
        <w:rPr>
          <w:rFonts w:ascii="Bookman Old Style" w:hAnsi="Bookman Old Style"/>
          <w:bCs/>
          <w:sz w:val="22"/>
          <w:szCs w:val="22"/>
        </w:rPr>
        <w:t xml:space="preserve"> </w:t>
      </w:r>
      <w:r w:rsidRPr="002B6DB7">
        <w:rPr>
          <w:rFonts w:ascii="Bookman Old Style" w:hAnsi="Bookman Old Style"/>
          <w:bCs/>
          <w:sz w:val="22"/>
          <w:szCs w:val="22"/>
        </w:rPr>
        <w:t>informação.</w:t>
      </w:r>
    </w:p>
    <w:p w14:paraId="226CAE02" w14:textId="77777777" w:rsidR="002B6DB7" w:rsidRDefault="002B6DB7" w:rsidP="002B6DB7">
      <w:pPr>
        <w:spacing w:line="360" w:lineRule="auto"/>
        <w:ind w:firstLine="2268"/>
        <w:jc w:val="both"/>
        <w:rPr>
          <w:rFonts w:ascii="Bookman Old Style" w:hAnsi="Bookman Old Style"/>
          <w:bCs/>
          <w:sz w:val="22"/>
          <w:szCs w:val="22"/>
        </w:rPr>
      </w:pPr>
    </w:p>
    <w:p w14:paraId="7338A6A2" w14:textId="77777777" w:rsidR="002B6DB7" w:rsidRPr="002B6DB7" w:rsidRDefault="002B6DB7" w:rsidP="002B6DB7">
      <w:pPr>
        <w:spacing w:line="360" w:lineRule="auto"/>
        <w:ind w:firstLine="2268"/>
        <w:jc w:val="both"/>
        <w:rPr>
          <w:rFonts w:ascii="Bookman Old Style" w:hAnsi="Bookman Old Style"/>
          <w:b/>
          <w:bCs/>
          <w:sz w:val="22"/>
          <w:szCs w:val="22"/>
        </w:rPr>
      </w:pPr>
      <w:r w:rsidRPr="002B6DB7">
        <w:rPr>
          <w:rFonts w:ascii="Bookman Old Style" w:hAnsi="Bookman Old Style"/>
          <w:b/>
          <w:bCs/>
          <w:sz w:val="22"/>
          <w:szCs w:val="22"/>
        </w:rPr>
        <w:t>Subseção III</w:t>
      </w:r>
    </w:p>
    <w:p w14:paraId="3E5C34B4" w14:textId="33A21FEF" w:rsidR="002B6DB7" w:rsidRDefault="002B6DB7" w:rsidP="002B6DB7">
      <w:pPr>
        <w:spacing w:line="360" w:lineRule="auto"/>
        <w:ind w:firstLine="2268"/>
        <w:jc w:val="both"/>
        <w:rPr>
          <w:rFonts w:ascii="Bookman Old Style" w:hAnsi="Bookman Old Style"/>
          <w:b/>
          <w:bCs/>
          <w:sz w:val="22"/>
          <w:szCs w:val="22"/>
        </w:rPr>
      </w:pPr>
      <w:r w:rsidRPr="002B6DB7">
        <w:rPr>
          <w:rFonts w:ascii="Bookman Old Style" w:hAnsi="Bookman Old Style"/>
          <w:b/>
          <w:bCs/>
          <w:sz w:val="22"/>
          <w:szCs w:val="22"/>
        </w:rPr>
        <w:t>Do Procedimento de Acesso à Informação</w:t>
      </w:r>
    </w:p>
    <w:p w14:paraId="6DAFDD07" w14:textId="0EBF4125" w:rsidR="002B6DB7" w:rsidRDefault="002B6DB7" w:rsidP="002B6DB7">
      <w:pPr>
        <w:rPr>
          <w:rFonts w:ascii="Bookman Old Style" w:hAnsi="Bookman Old Style"/>
          <w:sz w:val="22"/>
          <w:szCs w:val="22"/>
        </w:rPr>
      </w:pPr>
    </w:p>
    <w:p w14:paraId="5CEFC8DF" w14:textId="696C4690" w:rsidR="002B6DB7" w:rsidRDefault="002B6DB7" w:rsidP="002B6DB7">
      <w:pPr>
        <w:tabs>
          <w:tab w:val="left" w:pos="2226"/>
        </w:tabs>
        <w:spacing w:line="360" w:lineRule="auto"/>
        <w:ind w:firstLine="2268"/>
        <w:jc w:val="both"/>
        <w:rPr>
          <w:rFonts w:ascii="Bookman Old Style" w:hAnsi="Bookman Old Style"/>
          <w:sz w:val="22"/>
          <w:szCs w:val="22"/>
        </w:rPr>
      </w:pPr>
      <w:r w:rsidRPr="002B6DB7">
        <w:rPr>
          <w:rFonts w:ascii="Bookman Old Style" w:hAnsi="Bookman Old Style"/>
          <w:sz w:val="22"/>
          <w:szCs w:val="22"/>
        </w:rPr>
        <w:t>Art. 1</w:t>
      </w:r>
      <w:r w:rsidR="00885DC5">
        <w:rPr>
          <w:rFonts w:ascii="Bookman Old Style" w:hAnsi="Bookman Old Style"/>
          <w:sz w:val="22"/>
          <w:szCs w:val="22"/>
        </w:rPr>
        <w:t>7</w:t>
      </w:r>
      <w:r w:rsidRPr="002B6DB7">
        <w:rPr>
          <w:rFonts w:ascii="Bookman Old Style" w:hAnsi="Bookman Old Style"/>
          <w:sz w:val="22"/>
          <w:szCs w:val="22"/>
        </w:rPr>
        <w:t>. Recebido o pedido e estando a informação disponível, o acesso será</w:t>
      </w:r>
      <w:r>
        <w:rPr>
          <w:rFonts w:ascii="Bookman Old Style" w:hAnsi="Bookman Old Style"/>
          <w:sz w:val="22"/>
          <w:szCs w:val="22"/>
        </w:rPr>
        <w:t xml:space="preserve"> </w:t>
      </w:r>
      <w:r w:rsidRPr="002B6DB7">
        <w:rPr>
          <w:rFonts w:ascii="Bookman Old Style" w:hAnsi="Bookman Old Style"/>
          <w:sz w:val="22"/>
          <w:szCs w:val="22"/>
        </w:rPr>
        <w:t>imediato.</w:t>
      </w:r>
    </w:p>
    <w:p w14:paraId="662395EE" w14:textId="77777777" w:rsidR="002B6DB7" w:rsidRPr="002B6DB7" w:rsidRDefault="002B6DB7" w:rsidP="002B6DB7">
      <w:pPr>
        <w:tabs>
          <w:tab w:val="left" w:pos="2226"/>
        </w:tabs>
        <w:spacing w:line="360" w:lineRule="auto"/>
        <w:ind w:firstLine="2268"/>
        <w:jc w:val="both"/>
        <w:rPr>
          <w:rFonts w:ascii="Bookman Old Style" w:hAnsi="Bookman Old Style"/>
          <w:sz w:val="22"/>
          <w:szCs w:val="22"/>
        </w:rPr>
      </w:pPr>
    </w:p>
    <w:p w14:paraId="13C8ED4A" w14:textId="567FB040" w:rsidR="002B6DB7" w:rsidRDefault="002B6DB7" w:rsidP="002B6DB7">
      <w:pPr>
        <w:tabs>
          <w:tab w:val="left" w:pos="2226"/>
        </w:tabs>
        <w:spacing w:line="360" w:lineRule="auto"/>
        <w:ind w:firstLine="2268"/>
        <w:jc w:val="both"/>
        <w:rPr>
          <w:rFonts w:ascii="Bookman Old Style" w:hAnsi="Bookman Old Style"/>
          <w:sz w:val="22"/>
          <w:szCs w:val="22"/>
        </w:rPr>
      </w:pPr>
      <w:r w:rsidRPr="002B6DB7">
        <w:rPr>
          <w:rFonts w:ascii="Bookman Old Style" w:hAnsi="Bookman Old Style"/>
          <w:sz w:val="22"/>
          <w:szCs w:val="22"/>
        </w:rPr>
        <w:t>Parágrafo único. Caso não seja possível o acesso imediato, o órgão ou entidade</w:t>
      </w:r>
      <w:r>
        <w:rPr>
          <w:rFonts w:ascii="Bookman Old Style" w:hAnsi="Bookman Old Style"/>
          <w:sz w:val="22"/>
          <w:szCs w:val="22"/>
        </w:rPr>
        <w:t xml:space="preserve"> </w:t>
      </w:r>
      <w:r w:rsidRPr="002B6DB7">
        <w:rPr>
          <w:rFonts w:ascii="Bookman Old Style" w:hAnsi="Bookman Old Style"/>
          <w:sz w:val="22"/>
          <w:szCs w:val="22"/>
        </w:rPr>
        <w:t>deverá, no prazo de até 20 (vinte) dias, a contar do 1º dia do recebimento do pedido:</w:t>
      </w:r>
    </w:p>
    <w:p w14:paraId="7B995A58" w14:textId="77777777" w:rsidR="002B6DB7" w:rsidRPr="002B6DB7" w:rsidRDefault="002B6DB7" w:rsidP="002B6DB7">
      <w:pPr>
        <w:tabs>
          <w:tab w:val="left" w:pos="2226"/>
        </w:tabs>
        <w:spacing w:line="360" w:lineRule="auto"/>
        <w:ind w:firstLine="2268"/>
        <w:jc w:val="both"/>
        <w:rPr>
          <w:rFonts w:ascii="Bookman Old Style" w:hAnsi="Bookman Old Style"/>
          <w:sz w:val="22"/>
          <w:szCs w:val="22"/>
        </w:rPr>
      </w:pPr>
    </w:p>
    <w:p w14:paraId="1E43DB45" w14:textId="77777777" w:rsidR="002B6DB7" w:rsidRPr="002B6DB7" w:rsidRDefault="002B6DB7" w:rsidP="002B6DB7">
      <w:pPr>
        <w:tabs>
          <w:tab w:val="left" w:pos="2226"/>
        </w:tabs>
        <w:spacing w:line="360" w:lineRule="auto"/>
        <w:ind w:firstLine="2268"/>
        <w:jc w:val="both"/>
        <w:rPr>
          <w:rFonts w:ascii="Bookman Old Style" w:hAnsi="Bookman Old Style"/>
          <w:sz w:val="22"/>
          <w:szCs w:val="22"/>
        </w:rPr>
      </w:pPr>
      <w:r w:rsidRPr="002B6DB7">
        <w:rPr>
          <w:rFonts w:ascii="Bookman Old Style" w:hAnsi="Bookman Old Style"/>
          <w:sz w:val="22"/>
          <w:szCs w:val="22"/>
        </w:rPr>
        <w:t xml:space="preserve">I - </w:t>
      </w:r>
      <w:proofErr w:type="gramStart"/>
      <w:r w:rsidRPr="002B6DB7">
        <w:rPr>
          <w:rFonts w:ascii="Bookman Old Style" w:hAnsi="Bookman Old Style"/>
          <w:sz w:val="22"/>
          <w:szCs w:val="22"/>
        </w:rPr>
        <w:t>enviar</w:t>
      </w:r>
      <w:proofErr w:type="gramEnd"/>
      <w:r w:rsidRPr="002B6DB7">
        <w:rPr>
          <w:rFonts w:ascii="Bookman Old Style" w:hAnsi="Bookman Old Style"/>
          <w:sz w:val="22"/>
          <w:szCs w:val="22"/>
        </w:rPr>
        <w:t xml:space="preserve"> a informação ao endereço físico ou eletrônico informado;</w:t>
      </w:r>
    </w:p>
    <w:p w14:paraId="1FEC4FEB" w14:textId="29787237" w:rsidR="002B6DB7" w:rsidRPr="002B6DB7" w:rsidRDefault="002B6DB7" w:rsidP="002B6DB7">
      <w:pPr>
        <w:tabs>
          <w:tab w:val="left" w:pos="2226"/>
        </w:tabs>
        <w:spacing w:line="360" w:lineRule="auto"/>
        <w:ind w:firstLine="2268"/>
        <w:jc w:val="both"/>
        <w:rPr>
          <w:rFonts w:ascii="Bookman Old Style" w:hAnsi="Bookman Old Style"/>
          <w:sz w:val="22"/>
          <w:szCs w:val="22"/>
        </w:rPr>
      </w:pPr>
      <w:r w:rsidRPr="002B6DB7">
        <w:rPr>
          <w:rFonts w:ascii="Bookman Old Style" w:hAnsi="Bookman Old Style"/>
          <w:sz w:val="22"/>
          <w:szCs w:val="22"/>
        </w:rPr>
        <w:t xml:space="preserve">II - </w:t>
      </w:r>
      <w:proofErr w:type="gramStart"/>
      <w:r w:rsidRPr="002B6DB7">
        <w:rPr>
          <w:rFonts w:ascii="Bookman Old Style" w:hAnsi="Bookman Old Style"/>
          <w:sz w:val="22"/>
          <w:szCs w:val="22"/>
        </w:rPr>
        <w:t>comunicar</w:t>
      </w:r>
      <w:proofErr w:type="gramEnd"/>
      <w:r w:rsidRPr="002B6DB7">
        <w:rPr>
          <w:rFonts w:ascii="Bookman Old Style" w:hAnsi="Bookman Old Style"/>
          <w:sz w:val="22"/>
          <w:szCs w:val="22"/>
        </w:rPr>
        <w:t xml:space="preserve"> data, local e modo para realizar consulta à informação, efetuar reprodução</w:t>
      </w:r>
      <w:r>
        <w:rPr>
          <w:rFonts w:ascii="Bookman Old Style" w:hAnsi="Bookman Old Style"/>
          <w:sz w:val="22"/>
          <w:szCs w:val="22"/>
        </w:rPr>
        <w:t xml:space="preserve"> </w:t>
      </w:r>
      <w:r w:rsidRPr="002B6DB7">
        <w:rPr>
          <w:rFonts w:ascii="Bookman Old Style" w:hAnsi="Bookman Old Style"/>
          <w:sz w:val="22"/>
          <w:szCs w:val="22"/>
        </w:rPr>
        <w:t>ou obter certidão relativa à informação;</w:t>
      </w:r>
    </w:p>
    <w:p w14:paraId="0CC27217" w14:textId="77777777" w:rsidR="002B6DB7" w:rsidRDefault="002B6DB7" w:rsidP="002B6DB7">
      <w:pPr>
        <w:tabs>
          <w:tab w:val="left" w:pos="2226"/>
        </w:tabs>
        <w:spacing w:line="360" w:lineRule="auto"/>
        <w:ind w:firstLine="2268"/>
        <w:jc w:val="both"/>
        <w:rPr>
          <w:rFonts w:ascii="Bookman Old Style" w:hAnsi="Bookman Old Style"/>
          <w:sz w:val="22"/>
          <w:szCs w:val="22"/>
        </w:rPr>
      </w:pPr>
    </w:p>
    <w:p w14:paraId="13E014F5" w14:textId="744FA7B7" w:rsidR="002B6DB7" w:rsidRPr="002B6DB7" w:rsidRDefault="002B6DB7" w:rsidP="002B6DB7">
      <w:pPr>
        <w:tabs>
          <w:tab w:val="left" w:pos="2226"/>
        </w:tabs>
        <w:spacing w:line="360" w:lineRule="auto"/>
        <w:ind w:firstLine="2268"/>
        <w:jc w:val="both"/>
        <w:rPr>
          <w:rFonts w:ascii="Bookman Old Style" w:hAnsi="Bookman Old Style"/>
          <w:sz w:val="22"/>
          <w:szCs w:val="22"/>
        </w:rPr>
      </w:pPr>
      <w:r w:rsidRPr="002B6DB7">
        <w:rPr>
          <w:rFonts w:ascii="Bookman Old Style" w:hAnsi="Bookman Old Style"/>
          <w:sz w:val="22"/>
          <w:szCs w:val="22"/>
        </w:rPr>
        <w:t>III - comunicar que não possui a informação ou que não tem conhecimento de sua</w:t>
      </w:r>
      <w:r>
        <w:rPr>
          <w:rFonts w:ascii="Bookman Old Style" w:hAnsi="Bookman Old Style"/>
          <w:sz w:val="22"/>
          <w:szCs w:val="22"/>
        </w:rPr>
        <w:t xml:space="preserve"> </w:t>
      </w:r>
      <w:r w:rsidRPr="002B6DB7">
        <w:rPr>
          <w:rFonts w:ascii="Bookman Old Style" w:hAnsi="Bookman Old Style"/>
          <w:sz w:val="22"/>
          <w:szCs w:val="22"/>
        </w:rPr>
        <w:t>existência;</w:t>
      </w:r>
    </w:p>
    <w:p w14:paraId="199E3C0D" w14:textId="77777777" w:rsidR="009C7A47" w:rsidRDefault="009C7A47" w:rsidP="002B6DB7">
      <w:pPr>
        <w:tabs>
          <w:tab w:val="left" w:pos="2226"/>
        </w:tabs>
        <w:spacing w:line="360" w:lineRule="auto"/>
        <w:ind w:firstLine="2268"/>
        <w:jc w:val="both"/>
        <w:rPr>
          <w:rFonts w:ascii="Bookman Old Style" w:hAnsi="Bookman Old Style"/>
          <w:sz w:val="22"/>
          <w:szCs w:val="22"/>
        </w:rPr>
      </w:pPr>
    </w:p>
    <w:p w14:paraId="4B39EB8C" w14:textId="2FA339CF" w:rsidR="002B6DB7" w:rsidRDefault="002B6DB7" w:rsidP="002B6DB7">
      <w:pPr>
        <w:tabs>
          <w:tab w:val="left" w:pos="2226"/>
        </w:tabs>
        <w:spacing w:line="360" w:lineRule="auto"/>
        <w:ind w:firstLine="2268"/>
        <w:jc w:val="both"/>
        <w:rPr>
          <w:rFonts w:ascii="Bookman Old Style" w:hAnsi="Bookman Old Style"/>
          <w:sz w:val="22"/>
          <w:szCs w:val="22"/>
        </w:rPr>
      </w:pPr>
      <w:r w:rsidRPr="002B6DB7">
        <w:rPr>
          <w:rFonts w:ascii="Bookman Old Style" w:hAnsi="Bookman Old Style"/>
          <w:sz w:val="22"/>
          <w:szCs w:val="22"/>
        </w:rPr>
        <w:lastRenderedPageBreak/>
        <w:t xml:space="preserve">IV - </w:t>
      </w:r>
      <w:proofErr w:type="gramStart"/>
      <w:r w:rsidRPr="002B6DB7">
        <w:rPr>
          <w:rFonts w:ascii="Bookman Old Style" w:hAnsi="Bookman Old Style"/>
          <w:sz w:val="22"/>
          <w:szCs w:val="22"/>
        </w:rPr>
        <w:t>indicar</w:t>
      </w:r>
      <w:proofErr w:type="gramEnd"/>
      <w:r w:rsidRPr="002B6DB7">
        <w:rPr>
          <w:rFonts w:ascii="Bookman Old Style" w:hAnsi="Bookman Old Style"/>
          <w:sz w:val="22"/>
          <w:szCs w:val="22"/>
        </w:rPr>
        <w:t>, caso tenha conhecimento, o órgão ou entidade responsável pela informação</w:t>
      </w:r>
      <w:r>
        <w:rPr>
          <w:rFonts w:ascii="Bookman Old Style" w:hAnsi="Bookman Old Style"/>
          <w:sz w:val="22"/>
          <w:szCs w:val="22"/>
        </w:rPr>
        <w:t xml:space="preserve"> </w:t>
      </w:r>
      <w:r w:rsidRPr="002B6DB7">
        <w:rPr>
          <w:rFonts w:ascii="Bookman Old Style" w:hAnsi="Bookman Old Style"/>
          <w:sz w:val="22"/>
          <w:szCs w:val="22"/>
        </w:rPr>
        <w:t>ou que a detenha;</w:t>
      </w:r>
    </w:p>
    <w:p w14:paraId="23ED891A" w14:textId="77777777" w:rsidR="002B6DB7" w:rsidRPr="002B6DB7" w:rsidRDefault="002B6DB7" w:rsidP="002B6DB7">
      <w:pPr>
        <w:tabs>
          <w:tab w:val="left" w:pos="2226"/>
        </w:tabs>
        <w:spacing w:line="360" w:lineRule="auto"/>
        <w:ind w:firstLine="2268"/>
        <w:jc w:val="both"/>
        <w:rPr>
          <w:rFonts w:ascii="Bookman Old Style" w:hAnsi="Bookman Old Style"/>
          <w:sz w:val="22"/>
          <w:szCs w:val="22"/>
        </w:rPr>
      </w:pPr>
    </w:p>
    <w:p w14:paraId="5A32D59F" w14:textId="080E4443" w:rsidR="002B6DB7" w:rsidRDefault="002B6DB7" w:rsidP="002B6DB7">
      <w:pPr>
        <w:tabs>
          <w:tab w:val="left" w:pos="2226"/>
        </w:tabs>
        <w:spacing w:line="360" w:lineRule="auto"/>
        <w:ind w:firstLine="2268"/>
        <w:jc w:val="both"/>
        <w:rPr>
          <w:rFonts w:ascii="Bookman Old Style" w:hAnsi="Bookman Old Style"/>
          <w:sz w:val="22"/>
          <w:szCs w:val="22"/>
        </w:rPr>
      </w:pPr>
      <w:r w:rsidRPr="002B6DB7">
        <w:rPr>
          <w:rFonts w:ascii="Bookman Old Style" w:hAnsi="Bookman Old Style"/>
          <w:sz w:val="22"/>
          <w:szCs w:val="22"/>
        </w:rPr>
        <w:t xml:space="preserve">V - </w:t>
      </w:r>
      <w:proofErr w:type="gramStart"/>
      <w:r w:rsidRPr="002B6DB7">
        <w:rPr>
          <w:rFonts w:ascii="Bookman Old Style" w:hAnsi="Bookman Old Style"/>
          <w:sz w:val="22"/>
          <w:szCs w:val="22"/>
        </w:rPr>
        <w:t>indicar</w:t>
      </w:r>
      <w:proofErr w:type="gramEnd"/>
      <w:r w:rsidRPr="002B6DB7">
        <w:rPr>
          <w:rFonts w:ascii="Bookman Old Style" w:hAnsi="Bookman Old Style"/>
          <w:sz w:val="22"/>
          <w:szCs w:val="22"/>
        </w:rPr>
        <w:t xml:space="preserve"> as razões da negativa do acesso.</w:t>
      </w:r>
      <w:r>
        <w:rPr>
          <w:rFonts w:ascii="Bookman Old Style" w:hAnsi="Bookman Old Style"/>
          <w:sz w:val="22"/>
          <w:szCs w:val="22"/>
        </w:rPr>
        <w:tab/>
      </w:r>
    </w:p>
    <w:p w14:paraId="6AB1682F" w14:textId="77777777" w:rsidR="002B6DB7" w:rsidRDefault="002B6DB7" w:rsidP="002B6DB7">
      <w:pPr>
        <w:tabs>
          <w:tab w:val="left" w:pos="2226"/>
        </w:tabs>
        <w:spacing w:line="360" w:lineRule="auto"/>
        <w:ind w:firstLine="2268"/>
        <w:jc w:val="both"/>
        <w:rPr>
          <w:rFonts w:ascii="Bookman Old Style" w:hAnsi="Bookman Old Style"/>
          <w:sz w:val="22"/>
          <w:szCs w:val="22"/>
        </w:rPr>
      </w:pPr>
    </w:p>
    <w:p w14:paraId="32F6C6B1" w14:textId="7E7042C6" w:rsidR="002B6DB7" w:rsidRDefault="002B6DB7" w:rsidP="002B6DB7">
      <w:pPr>
        <w:tabs>
          <w:tab w:val="left" w:pos="2226"/>
        </w:tabs>
        <w:spacing w:line="360" w:lineRule="auto"/>
        <w:ind w:firstLine="2268"/>
        <w:jc w:val="both"/>
        <w:rPr>
          <w:rFonts w:ascii="Bookman Old Style" w:hAnsi="Bookman Old Style"/>
          <w:sz w:val="22"/>
          <w:szCs w:val="22"/>
        </w:rPr>
      </w:pPr>
      <w:r w:rsidRPr="002B6DB7">
        <w:rPr>
          <w:rFonts w:ascii="Bookman Old Style" w:hAnsi="Bookman Old Style"/>
          <w:sz w:val="22"/>
          <w:szCs w:val="22"/>
        </w:rPr>
        <w:t>Art. 1</w:t>
      </w:r>
      <w:r w:rsidR="00885DC5">
        <w:rPr>
          <w:rFonts w:ascii="Bookman Old Style" w:hAnsi="Bookman Old Style"/>
          <w:sz w:val="22"/>
          <w:szCs w:val="22"/>
        </w:rPr>
        <w:t>8</w:t>
      </w:r>
      <w:r w:rsidRPr="002B6DB7">
        <w:rPr>
          <w:rFonts w:ascii="Bookman Old Style" w:hAnsi="Bookman Old Style"/>
          <w:sz w:val="22"/>
          <w:szCs w:val="22"/>
        </w:rPr>
        <w:t>. O prazo para resposta do pedido poderá ser prorrogado por 10 (dez) dias,</w:t>
      </w:r>
      <w:r>
        <w:rPr>
          <w:rFonts w:ascii="Bookman Old Style" w:hAnsi="Bookman Old Style"/>
          <w:sz w:val="22"/>
          <w:szCs w:val="22"/>
        </w:rPr>
        <w:t xml:space="preserve"> </w:t>
      </w:r>
      <w:r w:rsidRPr="002B6DB7">
        <w:rPr>
          <w:rFonts w:ascii="Bookman Old Style" w:hAnsi="Bookman Old Style"/>
          <w:sz w:val="22"/>
          <w:szCs w:val="22"/>
        </w:rPr>
        <w:t>mediante justificativa encaminhada ao requerente antes do término da contagem dos 20</w:t>
      </w:r>
      <w:r>
        <w:rPr>
          <w:rFonts w:ascii="Bookman Old Style" w:hAnsi="Bookman Old Style"/>
          <w:sz w:val="22"/>
          <w:szCs w:val="22"/>
        </w:rPr>
        <w:t xml:space="preserve"> </w:t>
      </w:r>
      <w:r w:rsidRPr="002B6DB7">
        <w:rPr>
          <w:rFonts w:ascii="Bookman Old Style" w:hAnsi="Bookman Old Style"/>
          <w:sz w:val="22"/>
          <w:szCs w:val="22"/>
        </w:rPr>
        <w:t>(vinte) dias do recebimento do pedido.</w:t>
      </w:r>
    </w:p>
    <w:p w14:paraId="350096A0" w14:textId="77777777" w:rsidR="002B6DB7" w:rsidRDefault="002B6DB7" w:rsidP="002B6DB7">
      <w:pPr>
        <w:tabs>
          <w:tab w:val="left" w:pos="2226"/>
        </w:tabs>
        <w:spacing w:line="360" w:lineRule="auto"/>
        <w:ind w:firstLine="2268"/>
        <w:jc w:val="both"/>
        <w:rPr>
          <w:rFonts w:ascii="Bookman Old Style" w:hAnsi="Bookman Old Style"/>
          <w:sz w:val="22"/>
          <w:szCs w:val="22"/>
        </w:rPr>
      </w:pPr>
    </w:p>
    <w:p w14:paraId="2EE6DE34" w14:textId="491ADD3B" w:rsidR="002B6DB7" w:rsidRPr="002B6DB7" w:rsidRDefault="00885DC5" w:rsidP="002B6DB7">
      <w:pPr>
        <w:tabs>
          <w:tab w:val="left" w:pos="2226"/>
        </w:tabs>
        <w:spacing w:line="360" w:lineRule="auto"/>
        <w:ind w:firstLine="2268"/>
        <w:jc w:val="both"/>
        <w:rPr>
          <w:rFonts w:ascii="Bookman Old Style" w:hAnsi="Bookman Old Style"/>
          <w:color w:val="FF0000"/>
          <w:sz w:val="22"/>
          <w:szCs w:val="22"/>
        </w:rPr>
      </w:pPr>
      <w:r>
        <w:rPr>
          <w:rFonts w:ascii="Bookman Old Style" w:hAnsi="Bookman Old Style"/>
          <w:sz w:val="22"/>
          <w:szCs w:val="22"/>
        </w:rPr>
        <w:t>Art. 19</w:t>
      </w:r>
      <w:r w:rsidR="002B6DB7" w:rsidRPr="002B6DB7">
        <w:rPr>
          <w:rFonts w:ascii="Bookman Old Style" w:hAnsi="Bookman Old Style"/>
          <w:sz w:val="22"/>
          <w:szCs w:val="22"/>
        </w:rPr>
        <w:t>. O serviço de busca e fornecimento da informação é gratuito</w:t>
      </w:r>
      <w:r w:rsidR="00007696">
        <w:rPr>
          <w:rFonts w:ascii="Bookman Old Style" w:hAnsi="Bookman Old Style"/>
          <w:sz w:val="22"/>
          <w:szCs w:val="22"/>
        </w:rPr>
        <w:t>.</w:t>
      </w:r>
    </w:p>
    <w:p w14:paraId="031D60BB" w14:textId="0B79C3BB" w:rsidR="002B6DB7" w:rsidRDefault="002B6DB7" w:rsidP="002B6DB7">
      <w:pPr>
        <w:tabs>
          <w:tab w:val="left" w:pos="2226"/>
        </w:tabs>
        <w:spacing w:line="360" w:lineRule="auto"/>
        <w:ind w:firstLine="2268"/>
        <w:jc w:val="both"/>
        <w:rPr>
          <w:rFonts w:ascii="Bookman Old Style" w:hAnsi="Bookman Old Style"/>
          <w:sz w:val="22"/>
          <w:szCs w:val="22"/>
        </w:rPr>
      </w:pPr>
      <w:r w:rsidRPr="002B6DB7">
        <w:rPr>
          <w:rFonts w:ascii="Bookman Old Style" w:hAnsi="Bookman Old Style"/>
          <w:sz w:val="22"/>
          <w:szCs w:val="22"/>
        </w:rPr>
        <w:t>Art. 2</w:t>
      </w:r>
      <w:r w:rsidR="00885DC5">
        <w:rPr>
          <w:rFonts w:ascii="Bookman Old Style" w:hAnsi="Bookman Old Style"/>
          <w:sz w:val="22"/>
          <w:szCs w:val="22"/>
        </w:rPr>
        <w:t>0</w:t>
      </w:r>
      <w:r w:rsidRPr="002B6DB7">
        <w:rPr>
          <w:rFonts w:ascii="Bookman Old Style" w:hAnsi="Bookman Old Style"/>
          <w:sz w:val="22"/>
          <w:szCs w:val="22"/>
        </w:rPr>
        <w:t>. Negado o pedido de acesso à informação, serão enviadas ao requerente,</w:t>
      </w:r>
      <w:r>
        <w:rPr>
          <w:rFonts w:ascii="Bookman Old Style" w:hAnsi="Bookman Old Style"/>
          <w:sz w:val="22"/>
          <w:szCs w:val="22"/>
        </w:rPr>
        <w:t xml:space="preserve"> </w:t>
      </w:r>
      <w:r w:rsidRPr="002B6DB7">
        <w:rPr>
          <w:rFonts w:ascii="Bookman Old Style" w:hAnsi="Bookman Old Style"/>
          <w:sz w:val="22"/>
          <w:szCs w:val="22"/>
        </w:rPr>
        <w:t>dentro do prazo de resposta, as seguintes informações:</w:t>
      </w:r>
    </w:p>
    <w:p w14:paraId="493B62F9" w14:textId="77777777" w:rsidR="002B6DB7" w:rsidRPr="002B6DB7" w:rsidRDefault="002B6DB7" w:rsidP="002B6DB7">
      <w:pPr>
        <w:tabs>
          <w:tab w:val="left" w:pos="2226"/>
        </w:tabs>
        <w:spacing w:line="360" w:lineRule="auto"/>
        <w:ind w:firstLine="2268"/>
        <w:jc w:val="both"/>
        <w:rPr>
          <w:rFonts w:ascii="Bookman Old Style" w:hAnsi="Bookman Old Style"/>
          <w:sz w:val="22"/>
          <w:szCs w:val="22"/>
        </w:rPr>
      </w:pPr>
    </w:p>
    <w:p w14:paraId="19149A63" w14:textId="77777777" w:rsidR="002B6DB7" w:rsidRDefault="002B6DB7" w:rsidP="002B6DB7">
      <w:pPr>
        <w:tabs>
          <w:tab w:val="left" w:pos="2226"/>
        </w:tabs>
        <w:spacing w:line="360" w:lineRule="auto"/>
        <w:ind w:firstLine="2268"/>
        <w:jc w:val="both"/>
        <w:rPr>
          <w:rFonts w:ascii="Bookman Old Style" w:hAnsi="Bookman Old Style"/>
          <w:sz w:val="22"/>
          <w:szCs w:val="22"/>
        </w:rPr>
      </w:pPr>
      <w:r w:rsidRPr="002B6DB7">
        <w:rPr>
          <w:rFonts w:ascii="Bookman Old Style" w:hAnsi="Bookman Old Style"/>
          <w:sz w:val="22"/>
          <w:szCs w:val="22"/>
        </w:rPr>
        <w:t xml:space="preserve">I - </w:t>
      </w:r>
      <w:proofErr w:type="gramStart"/>
      <w:r w:rsidRPr="002B6DB7">
        <w:rPr>
          <w:rFonts w:ascii="Bookman Old Style" w:hAnsi="Bookman Old Style"/>
          <w:sz w:val="22"/>
          <w:szCs w:val="22"/>
        </w:rPr>
        <w:t>razões</w:t>
      </w:r>
      <w:proofErr w:type="gramEnd"/>
      <w:r w:rsidRPr="002B6DB7">
        <w:rPr>
          <w:rFonts w:ascii="Bookman Old Style" w:hAnsi="Bookman Old Style"/>
          <w:sz w:val="22"/>
          <w:szCs w:val="22"/>
        </w:rPr>
        <w:t xml:space="preserve"> da negativa de acesso e seu fundamento legal;</w:t>
      </w:r>
    </w:p>
    <w:p w14:paraId="0650C4AD" w14:textId="77777777" w:rsidR="002B6DB7" w:rsidRPr="002B6DB7" w:rsidRDefault="002B6DB7" w:rsidP="002B6DB7">
      <w:pPr>
        <w:tabs>
          <w:tab w:val="left" w:pos="2226"/>
        </w:tabs>
        <w:spacing w:line="360" w:lineRule="auto"/>
        <w:ind w:firstLine="2268"/>
        <w:jc w:val="both"/>
        <w:rPr>
          <w:rFonts w:ascii="Bookman Old Style" w:hAnsi="Bookman Old Style"/>
          <w:sz w:val="22"/>
          <w:szCs w:val="22"/>
        </w:rPr>
      </w:pPr>
    </w:p>
    <w:p w14:paraId="46738123" w14:textId="77777777" w:rsidR="002B6DB7" w:rsidRDefault="002B6DB7" w:rsidP="002B6DB7">
      <w:pPr>
        <w:tabs>
          <w:tab w:val="left" w:pos="2226"/>
        </w:tabs>
        <w:spacing w:line="360" w:lineRule="auto"/>
        <w:ind w:firstLine="2268"/>
        <w:jc w:val="both"/>
        <w:rPr>
          <w:rFonts w:ascii="Bookman Old Style" w:hAnsi="Bookman Old Style"/>
          <w:sz w:val="22"/>
          <w:szCs w:val="22"/>
        </w:rPr>
      </w:pPr>
      <w:r w:rsidRPr="002B6DB7">
        <w:rPr>
          <w:rFonts w:ascii="Bookman Old Style" w:hAnsi="Bookman Old Style"/>
          <w:sz w:val="22"/>
          <w:szCs w:val="22"/>
        </w:rPr>
        <w:t xml:space="preserve">II - </w:t>
      </w:r>
      <w:proofErr w:type="gramStart"/>
      <w:r w:rsidRPr="002B6DB7">
        <w:rPr>
          <w:rFonts w:ascii="Bookman Old Style" w:hAnsi="Bookman Old Style"/>
          <w:sz w:val="22"/>
          <w:szCs w:val="22"/>
        </w:rPr>
        <w:t>possibilidade e prazo</w:t>
      </w:r>
      <w:proofErr w:type="gramEnd"/>
      <w:r w:rsidRPr="002B6DB7">
        <w:rPr>
          <w:rFonts w:ascii="Bookman Old Style" w:hAnsi="Bookman Old Style"/>
          <w:sz w:val="22"/>
          <w:szCs w:val="22"/>
        </w:rPr>
        <w:t xml:space="preserve"> de recurso, com indicação da autoridade que o apreciará;</w:t>
      </w:r>
    </w:p>
    <w:p w14:paraId="6395C8A2" w14:textId="77777777" w:rsidR="002B6DB7" w:rsidRPr="002B6DB7" w:rsidRDefault="002B6DB7" w:rsidP="002B6DB7">
      <w:pPr>
        <w:tabs>
          <w:tab w:val="left" w:pos="2226"/>
        </w:tabs>
        <w:spacing w:line="360" w:lineRule="auto"/>
        <w:ind w:firstLine="2268"/>
        <w:jc w:val="both"/>
        <w:rPr>
          <w:rFonts w:ascii="Bookman Old Style" w:hAnsi="Bookman Old Style"/>
          <w:sz w:val="22"/>
          <w:szCs w:val="22"/>
        </w:rPr>
      </w:pPr>
    </w:p>
    <w:p w14:paraId="4B4541E6" w14:textId="7A3E0218" w:rsidR="002B6DB7" w:rsidRDefault="002B6DB7" w:rsidP="002B6DB7">
      <w:pPr>
        <w:tabs>
          <w:tab w:val="left" w:pos="2226"/>
        </w:tabs>
        <w:spacing w:line="360" w:lineRule="auto"/>
        <w:ind w:firstLine="2268"/>
        <w:jc w:val="both"/>
        <w:rPr>
          <w:rFonts w:ascii="Bookman Old Style" w:hAnsi="Bookman Old Style"/>
          <w:sz w:val="22"/>
          <w:szCs w:val="22"/>
        </w:rPr>
      </w:pPr>
      <w:r w:rsidRPr="002B6DB7">
        <w:rPr>
          <w:rFonts w:ascii="Bookman Old Style" w:hAnsi="Bookman Old Style"/>
          <w:sz w:val="22"/>
          <w:szCs w:val="22"/>
        </w:rPr>
        <w:t>III - possibilidade de apresentação de pedido de desclassificação da informação ou</w:t>
      </w:r>
      <w:r>
        <w:rPr>
          <w:rFonts w:ascii="Bookman Old Style" w:hAnsi="Bookman Old Style"/>
          <w:sz w:val="22"/>
          <w:szCs w:val="22"/>
        </w:rPr>
        <w:t xml:space="preserve"> </w:t>
      </w:r>
      <w:r w:rsidRPr="002B6DB7">
        <w:rPr>
          <w:rFonts w:ascii="Bookman Old Style" w:hAnsi="Bookman Old Style"/>
          <w:sz w:val="22"/>
          <w:szCs w:val="22"/>
        </w:rPr>
        <w:t>documento com grau de sigilo reservado.</w:t>
      </w:r>
    </w:p>
    <w:p w14:paraId="3B53CC4B" w14:textId="77777777" w:rsidR="002C1B49" w:rsidRDefault="002C1B49" w:rsidP="001E53C4">
      <w:pPr>
        <w:tabs>
          <w:tab w:val="left" w:pos="2226"/>
        </w:tabs>
        <w:spacing w:line="360" w:lineRule="auto"/>
        <w:ind w:firstLine="2268"/>
        <w:jc w:val="both"/>
        <w:rPr>
          <w:rFonts w:ascii="Bookman Old Style" w:hAnsi="Bookman Old Style"/>
          <w:b/>
          <w:sz w:val="22"/>
          <w:szCs w:val="22"/>
        </w:rPr>
      </w:pPr>
    </w:p>
    <w:p w14:paraId="318D109D" w14:textId="77777777" w:rsidR="001E53C4" w:rsidRPr="001E53C4" w:rsidRDefault="001E53C4" w:rsidP="001E53C4">
      <w:pPr>
        <w:tabs>
          <w:tab w:val="left" w:pos="2226"/>
        </w:tabs>
        <w:spacing w:line="360" w:lineRule="auto"/>
        <w:ind w:firstLine="2268"/>
        <w:jc w:val="both"/>
        <w:rPr>
          <w:rFonts w:ascii="Bookman Old Style" w:hAnsi="Bookman Old Style"/>
          <w:b/>
          <w:sz w:val="22"/>
          <w:szCs w:val="22"/>
        </w:rPr>
      </w:pPr>
      <w:r w:rsidRPr="001E53C4">
        <w:rPr>
          <w:rFonts w:ascii="Bookman Old Style" w:hAnsi="Bookman Old Style"/>
          <w:b/>
          <w:sz w:val="22"/>
          <w:szCs w:val="22"/>
        </w:rPr>
        <w:t>Subseção IV</w:t>
      </w:r>
    </w:p>
    <w:p w14:paraId="20F9EBDB" w14:textId="0BC3317A" w:rsidR="001E53C4" w:rsidRPr="001E53C4" w:rsidRDefault="001E53C4" w:rsidP="001E53C4">
      <w:pPr>
        <w:tabs>
          <w:tab w:val="left" w:pos="2226"/>
        </w:tabs>
        <w:spacing w:line="360" w:lineRule="auto"/>
        <w:ind w:firstLine="2268"/>
        <w:jc w:val="both"/>
        <w:rPr>
          <w:rFonts w:ascii="Bookman Old Style" w:hAnsi="Bookman Old Style"/>
          <w:b/>
          <w:sz w:val="22"/>
          <w:szCs w:val="22"/>
        </w:rPr>
      </w:pPr>
      <w:r w:rsidRPr="001E53C4">
        <w:rPr>
          <w:rFonts w:ascii="Bookman Old Style" w:hAnsi="Bookman Old Style"/>
          <w:b/>
          <w:sz w:val="22"/>
          <w:szCs w:val="22"/>
        </w:rPr>
        <w:t>Dos Recursos</w:t>
      </w:r>
    </w:p>
    <w:p w14:paraId="722EB198" w14:textId="77777777" w:rsidR="001E53C4" w:rsidRDefault="001E53C4" w:rsidP="001E53C4">
      <w:pPr>
        <w:tabs>
          <w:tab w:val="left" w:pos="2226"/>
        </w:tabs>
        <w:spacing w:line="360" w:lineRule="auto"/>
        <w:ind w:firstLine="2268"/>
        <w:jc w:val="both"/>
        <w:rPr>
          <w:rFonts w:ascii="Bookman Old Style" w:hAnsi="Bookman Old Style"/>
          <w:sz w:val="22"/>
          <w:szCs w:val="22"/>
        </w:rPr>
      </w:pPr>
    </w:p>
    <w:p w14:paraId="1D156C71" w14:textId="6BBD7D7C" w:rsidR="001E53C4" w:rsidRPr="001E53C4" w:rsidRDefault="001E53C4" w:rsidP="001E53C4">
      <w:pPr>
        <w:tabs>
          <w:tab w:val="left" w:pos="2226"/>
        </w:tabs>
        <w:spacing w:line="360" w:lineRule="auto"/>
        <w:ind w:firstLine="2268"/>
        <w:jc w:val="both"/>
        <w:rPr>
          <w:rFonts w:ascii="Bookman Old Style" w:hAnsi="Bookman Old Style"/>
          <w:sz w:val="22"/>
          <w:szCs w:val="22"/>
        </w:rPr>
      </w:pPr>
      <w:r w:rsidRPr="001E53C4">
        <w:rPr>
          <w:rFonts w:ascii="Bookman Old Style" w:hAnsi="Bookman Old Style"/>
          <w:sz w:val="22"/>
          <w:szCs w:val="22"/>
        </w:rPr>
        <w:t>Art. 2</w:t>
      </w:r>
      <w:r w:rsidR="00885DC5">
        <w:rPr>
          <w:rFonts w:ascii="Bookman Old Style" w:hAnsi="Bookman Old Style"/>
          <w:sz w:val="22"/>
          <w:szCs w:val="22"/>
        </w:rPr>
        <w:t>1</w:t>
      </w:r>
      <w:r w:rsidRPr="001E53C4">
        <w:rPr>
          <w:rFonts w:ascii="Bookman Old Style" w:hAnsi="Bookman Old Style"/>
          <w:sz w:val="22"/>
          <w:szCs w:val="22"/>
        </w:rPr>
        <w:t>. No caso de indeferimento de acesso a informações ou às razões da negativa</w:t>
      </w:r>
      <w:r>
        <w:rPr>
          <w:rFonts w:ascii="Bookman Old Style" w:hAnsi="Bookman Old Style"/>
          <w:sz w:val="22"/>
          <w:szCs w:val="22"/>
        </w:rPr>
        <w:t xml:space="preserve"> </w:t>
      </w:r>
      <w:r w:rsidRPr="001E53C4">
        <w:rPr>
          <w:rFonts w:ascii="Bookman Old Style" w:hAnsi="Bookman Old Style"/>
          <w:sz w:val="22"/>
          <w:szCs w:val="22"/>
        </w:rPr>
        <w:t>do acesso, poderá o interessado interpor recurso contra a decisão no prazo de 10 (dez) dias a</w:t>
      </w:r>
      <w:r>
        <w:rPr>
          <w:rFonts w:ascii="Bookman Old Style" w:hAnsi="Bookman Old Style"/>
          <w:sz w:val="22"/>
          <w:szCs w:val="22"/>
        </w:rPr>
        <w:t xml:space="preserve"> </w:t>
      </w:r>
      <w:r w:rsidRPr="001E53C4">
        <w:rPr>
          <w:rFonts w:ascii="Bookman Old Style" w:hAnsi="Bookman Old Style"/>
          <w:sz w:val="22"/>
          <w:szCs w:val="22"/>
        </w:rPr>
        <w:t>contar da sua ciência.</w:t>
      </w:r>
    </w:p>
    <w:p w14:paraId="22A6B6B7" w14:textId="77777777" w:rsidR="001E53C4" w:rsidRDefault="001E53C4" w:rsidP="001E53C4">
      <w:pPr>
        <w:tabs>
          <w:tab w:val="left" w:pos="2226"/>
        </w:tabs>
        <w:spacing w:line="360" w:lineRule="auto"/>
        <w:ind w:firstLine="2268"/>
        <w:jc w:val="both"/>
        <w:rPr>
          <w:rFonts w:ascii="Bookman Old Style" w:hAnsi="Bookman Old Style"/>
          <w:sz w:val="22"/>
          <w:szCs w:val="22"/>
        </w:rPr>
      </w:pPr>
    </w:p>
    <w:p w14:paraId="16B524C0" w14:textId="2442195F" w:rsidR="001E53C4" w:rsidRPr="001E53C4" w:rsidRDefault="001E53C4" w:rsidP="001E53C4">
      <w:pPr>
        <w:tabs>
          <w:tab w:val="left" w:pos="2226"/>
        </w:tabs>
        <w:spacing w:line="360" w:lineRule="auto"/>
        <w:ind w:firstLine="2268"/>
        <w:jc w:val="both"/>
        <w:rPr>
          <w:rFonts w:ascii="Bookman Old Style" w:hAnsi="Bookman Old Style"/>
          <w:sz w:val="22"/>
          <w:szCs w:val="22"/>
        </w:rPr>
      </w:pPr>
      <w:r w:rsidRPr="001E53C4">
        <w:rPr>
          <w:rFonts w:ascii="Bookman Old Style" w:hAnsi="Bookman Old Style"/>
          <w:sz w:val="22"/>
          <w:szCs w:val="22"/>
        </w:rPr>
        <w:t xml:space="preserve">§ 1º. O recurso será dirigido </w:t>
      </w:r>
      <w:r>
        <w:rPr>
          <w:rFonts w:ascii="Bookman Old Style" w:hAnsi="Bookman Old Style"/>
          <w:sz w:val="22"/>
          <w:szCs w:val="22"/>
        </w:rPr>
        <w:t>ao Presidente da Câmara Municipal de Coronel Domingos Soares</w:t>
      </w:r>
      <w:r w:rsidRPr="001E53C4">
        <w:rPr>
          <w:rFonts w:ascii="Bookman Old Style" w:hAnsi="Bookman Old Style"/>
          <w:sz w:val="22"/>
          <w:szCs w:val="22"/>
        </w:rPr>
        <w:t>, que deverá se manifestar no prazo de 5 (cinco) dias.</w:t>
      </w:r>
    </w:p>
    <w:p w14:paraId="0AF93890" w14:textId="77777777" w:rsidR="002C1B49" w:rsidRDefault="002C1B49" w:rsidP="001E53C4">
      <w:pPr>
        <w:tabs>
          <w:tab w:val="left" w:pos="2226"/>
        </w:tabs>
        <w:spacing w:line="360" w:lineRule="auto"/>
        <w:ind w:firstLine="2268"/>
        <w:jc w:val="both"/>
        <w:rPr>
          <w:rFonts w:ascii="Bookman Old Style" w:hAnsi="Bookman Old Style"/>
          <w:b/>
          <w:sz w:val="22"/>
          <w:szCs w:val="22"/>
        </w:rPr>
      </w:pPr>
    </w:p>
    <w:p w14:paraId="3495E0C9" w14:textId="77777777" w:rsidR="00E61B1C" w:rsidRDefault="00E61B1C" w:rsidP="001E53C4">
      <w:pPr>
        <w:tabs>
          <w:tab w:val="left" w:pos="2226"/>
        </w:tabs>
        <w:spacing w:line="360" w:lineRule="auto"/>
        <w:ind w:firstLine="2268"/>
        <w:jc w:val="both"/>
        <w:rPr>
          <w:rFonts w:ascii="Bookman Old Style" w:hAnsi="Bookman Old Style"/>
          <w:b/>
          <w:sz w:val="22"/>
          <w:szCs w:val="22"/>
        </w:rPr>
      </w:pPr>
    </w:p>
    <w:p w14:paraId="67738673" w14:textId="77777777" w:rsidR="00E61B1C" w:rsidRDefault="00E61B1C" w:rsidP="001E53C4">
      <w:pPr>
        <w:tabs>
          <w:tab w:val="left" w:pos="2226"/>
        </w:tabs>
        <w:spacing w:line="360" w:lineRule="auto"/>
        <w:ind w:firstLine="2268"/>
        <w:jc w:val="both"/>
        <w:rPr>
          <w:rFonts w:ascii="Bookman Old Style" w:hAnsi="Bookman Old Style"/>
          <w:b/>
          <w:sz w:val="22"/>
          <w:szCs w:val="22"/>
        </w:rPr>
      </w:pPr>
    </w:p>
    <w:p w14:paraId="6D4D6DFA" w14:textId="77777777" w:rsidR="00E61B1C" w:rsidRDefault="00E61B1C" w:rsidP="001E53C4">
      <w:pPr>
        <w:tabs>
          <w:tab w:val="left" w:pos="2226"/>
        </w:tabs>
        <w:spacing w:line="360" w:lineRule="auto"/>
        <w:ind w:firstLine="2268"/>
        <w:jc w:val="both"/>
        <w:rPr>
          <w:rFonts w:ascii="Bookman Old Style" w:hAnsi="Bookman Old Style"/>
          <w:b/>
          <w:sz w:val="22"/>
          <w:szCs w:val="22"/>
        </w:rPr>
      </w:pPr>
    </w:p>
    <w:p w14:paraId="2C3C568C" w14:textId="55F9DAD8" w:rsidR="001E53C4" w:rsidRPr="001E53C4" w:rsidRDefault="001E53C4" w:rsidP="001E53C4">
      <w:pPr>
        <w:tabs>
          <w:tab w:val="left" w:pos="2226"/>
        </w:tabs>
        <w:spacing w:line="360" w:lineRule="auto"/>
        <w:ind w:firstLine="2268"/>
        <w:jc w:val="both"/>
        <w:rPr>
          <w:rFonts w:ascii="Bookman Old Style" w:hAnsi="Bookman Old Style"/>
          <w:b/>
          <w:sz w:val="22"/>
          <w:szCs w:val="22"/>
        </w:rPr>
      </w:pPr>
      <w:r w:rsidRPr="001E53C4">
        <w:rPr>
          <w:rFonts w:ascii="Bookman Old Style" w:hAnsi="Bookman Old Style"/>
          <w:b/>
          <w:sz w:val="22"/>
          <w:szCs w:val="22"/>
        </w:rPr>
        <w:lastRenderedPageBreak/>
        <w:t>CAPÍTULO IV</w:t>
      </w:r>
    </w:p>
    <w:p w14:paraId="4D521EAB" w14:textId="21D10F41" w:rsidR="001E53C4" w:rsidRPr="001E53C4" w:rsidRDefault="001E53C4" w:rsidP="001E53C4">
      <w:pPr>
        <w:tabs>
          <w:tab w:val="left" w:pos="2226"/>
        </w:tabs>
        <w:spacing w:line="360" w:lineRule="auto"/>
        <w:ind w:firstLine="2268"/>
        <w:jc w:val="both"/>
        <w:rPr>
          <w:rFonts w:ascii="Bookman Old Style" w:hAnsi="Bookman Old Style"/>
          <w:b/>
          <w:sz w:val="22"/>
          <w:szCs w:val="22"/>
        </w:rPr>
      </w:pPr>
      <w:r w:rsidRPr="001E53C4">
        <w:rPr>
          <w:rFonts w:ascii="Bookman Old Style" w:hAnsi="Bookman Old Style"/>
          <w:b/>
          <w:sz w:val="22"/>
          <w:szCs w:val="22"/>
        </w:rPr>
        <w:t>DAS INFORMAÇÕES CLASSIFICADAS EM GRAU DE SIGILO</w:t>
      </w:r>
    </w:p>
    <w:p w14:paraId="626F5219" w14:textId="77777777" w:rsidR="001E53C4" w:rsidRDefault="001E53C4" w:rsidP="001E53C4">
      <w:pPr>
        <w:tabs>
          <w:tab w:val="left" w:pos="2226"/>
        </w:tabs>
        <w:spacing w:line="360" w:lineRule="auto"/>
        <w:ind w:firstLine="2268"/>
        <w:jc w:val="both"/>
        <w:rPr>
          <w:rFonts w:ascii="Bookman Old Style" w:hAnsi="Bookman Old Style"/>
          <w:b/>
          <w:sz w:val="22"/>
          <w:szCs w:val="22"/>
        </w:rPr>
      </w:pPr>
    </w:p>
    <w:p w14:paraId="332BB7FF" w14:textId="77777777" w:rsidR="001E53C4" w:rsidRPr="001E53C4" w:rsidRDefault="001E53C4" w:rsidP="001E53C4">
      <w:pPr>
        <w:tabs>
          <w:tab w:val="left" w:pos="2226"/>
        </w:tabs>
        <w:spacing w:line="360" w:lineRule="auto"/>
        <w:ind w:left="2268"/>
        <w:jc w:val="both"/>
        <w:rPr>
          <w:rFonts w:ascii="Bookman Old Style" w:hAnsi="Bookman Old Style"/>
          <w:b/>
          <w:sz w:val="22"/>
          <w:szCs w:val="22"/>
        </w:rPr>
      </w:pPr>
      <w:r w:rsidRPr="001E53C4">
        <w:rPr>
          <w:rFonts w:ascii="Bookman Old Style" w:hAnsi="Bookman Old Style"/>
          <w:b/>
          <w:sz w:val="22"/>
          <w:szCs w:val="22"/>
        </w:rPr>
        <w:t>Seção I</w:t>
      </w:r>
    </w:p>
    <w:p w14:paraId="2186C4BC" w14:textId="2F3E8735" w:rsidR="001E53C4" w:rsidRDefault="001E53C4" w:rsidP="001E53C4">
      <w:pPr>
        <w:tabs>
          <w:tab w:val="left" w:pos="2226"/>
        </w:tabs>
        <w:spacing w:line="360" w:lineRule="auto"/>
        <w:ind w:left="2268"/>
        <w:jc w:val="both"/>
        <w:rPr>
          <w:rFonts w:ascii="Bookman Old Style" w:hAnsi="Bookman Old Style"/>
          <w:b/>
          <w:sz w:val="22"/>
          <w:szCs w:val="22"/>
        </w:rPr>
      </w:pPr>
      <w:r w:rsidRPr="001E53C4">
        <w:rPr>
          <w:rFonts w:ascii="Bookman Old Style" w:hAnsi="Bookman Old Style"/>
          <w:b/>
          <w:sz w:val="22"/>
          <w:szCs w:val="22"/>
        </w:rPr>
        <w:t>Da Classificação de Informações quanto ao Grau e Prazos de Sigilo</w:t>
      </w:r>
    </w:p>
    <w:p w14:paraId="69969722" w14:textId="77777777" w:rsidR="001E53C4" w:rsidRDefault="001E53C4" w:rsidP="001E53C4">
      <w:pPr>
        <w:tabs>
          <w:tab w:val="left" w:pos="2226"/>
        </w:tabs>
        <w:spacing w:line="360" w:lineRule="auto"/>
        <w:jc w:val="both"/>
        <w:rPr>
          <w:rFonts w:ascii="Bookman Old Style" w:hAnsi="Bookman Old Style"/>
          <w:b/>
          <w:sz w:val="22"/>
          <w:szCs w:val="22"/>
        </w:rPr>
      </w:pPr>
    </w:p>
    <w:p w14:paraId="5130EE02" w14:textId="60C1686A" w:rsidR="001E53C4" w:rsidRDefault="001E53C4" w:rsidP="001E53C4">
      <w:pPr>
        <w:tabs>
          <w:tab w:val="left" w:pos="2226"/>
        </w:tabs>
        <w:spacing w:line="360" w:lineRule="auto"/>
        <w:ind w:firstLine="2268"/>
        <w:jc w:val="both"/>
        <w:rPr>
          <w:rFonts w:ascii="Bookman Old Style" w:hAnsi="Bookman Old Style"/>
          <w:sz w:val="22"/>
          <w:szCs w:val="22"/>
        </w:rPr>
      </w:pPr>
      <w:r w:rsidRPr="001E53C4">
        <w:rPr>
          <w:rFonts w:ascii="Bookman Old Style" w:hAnsi="Bookman Old Style"/>
          <w:sz w:val="22"/>
          <w:szCs w:val="22"/>
        </w:rPr>
        <w:t>Art. 2</w:t>
      </w:r>
      <w:r w:rsidR="00885DC5">
        <w:rPr>
          <w:rFonts w:ascii="Bookman Old Style" w:hAnsi="Bookman Old Style"/>
          <w:sz w:val="22"/>
          <w:szCs w:val="22"/>
        </w:rPr>
        <w:t>2</w:t>
      </w:r>
      <w:r w:rsidRPr="001E53C4">
        <w:rPr>
          <w:rFonts w:ascii="Bookman Old Style" w:hAnsi="Bookman Old Style"/>
          <w:sz w:val="22"/>
          <w:szCs w:val="22"/>
        </w:rPr>
        <w:t>. São passíveis de classificação em grau de sigilo reservado as informações consideradas imprescindíveis à segurança da sociedade ou do Município, cuja divulgação ou acesso irrestrito possam:</w:t>
      </w:r>
    </w:p>
    <w:p w14:paraId="318A36FB" w14:textId="77777777" w:rsidR="001E53C4" w:rsidRDefault="001E53C4" w:rsidP="001E53C4">
      <w:pPr>
        <w:tabs>
          <w:tab w:val="left" w:pos="2226"/>
        </w:tabs>
        <w:spacing w:line="360" w:lineRule="auto"/>
        <w:ind w:firstLine="2268"/>
        <w:jc w:val="both"/>
        <w:rPr>
          <w:rFonts w:ascii="Bookman Old Style" w:hAnsi="Bookman Old Style"/>
          <w:sz w:val="22"/>
          <w:szCs w:val="22"/>
        </w:rPr>
      </w:pPr>
    </w:p>
    <w:p w14:paraId="01E5A5B5" w14:textId="42CACFEA" w:rsidR="001E53C4" w:rsidRDefault="001E53C4" w:rsidP="001E53C4">
      <w:pPr>
        <w:tabs>
          <w:tab w:val="left" w:pos="2226"/>
        </w:tabs>
        <w:spacing w:line="360" w:lineRule="auto"/>
        <w:ind w:firstLine="2268"/>
        <w:jc w:val="both"/>
        <w:rPr>
          <w:rFonts w:ascii="Bookman Old Style" w:hAnsi="Bookman Old Style"/>
          <w:sz w:val="22"/>
          <w:szCs w:val="22"/>
        </w:rPr>
      </w:pPr>
      <w:r w:rsidRPr="001E53C4">
        <w:rPr>
          <w:rFonts w:ascii="Bookman Old Style" w:hAnsi="Bookman Old Style"/>
          <w:sz w:val="22"/>
          <w:szCs w:val="22"/>
        </w:rPr>
        <w:t xml:space="preserve">I - </w:t>
      </w:r>
      <w:proofErr w:type="gramStart"/>
      <w:r w:rsidRPr="001E53C4">
        <w:rPr>
          <w:rFonts w:ascii="Bookman Old Style" w:hAnsi="Bookman Old Style"/>
          <w:sz w:val="22"/>
          <w:szCs w:val="22"/>
        </w:rPr>
        <w:t>prejudicar</w:t>
      </w:r>
      <w:proofErr w:type="gramEnd"/>
      <w:r w:rsidRPr="001E53C4">
        <w:rPr>
          <w:rFonts w:ascii="Bookman Old Style" w:hAnsi="Bookman Old Style"/>
          <w:sz w:val="22"/>
          <w:szCs w:val="22"/>
        </w:rPr>
        <w:t xml:space="preserve"> ou </w:t>
      </w:r>
      <w:proofErr w:type="spellStart"/>
      <w:r w:rsidRPr="001E53C4">
        <w:rPr>
          <w:rFonts w:ascii="Bookman Old Style" w:hAnsi="Bookman Old Style"/>
          <w:sz w:val="22"/>
          <w:szCs w:val="22"/>
        </w:rPr>
        <w:t>por</w:t>
      </w:r>
      <w:proofErr w:type="spellEnd"/>
      <w:r w:rsidRPr="001E53C4">
        <w:rPr>
          <w:rFonts w:ascii="Bookman Old Style" w:hAnsi="Bookman Old Style"/>
          <w:sz w:val="22"/>
          <w:szCs w:val="22"/>
        </w:rPr>
        <w:t xml:space="preserve"> em risco a condução de negociações ou as relações institucionais</w:t>
      </w:r>
      <w:r>
        <w:rPr>
          <w:rFonts w:ascii="Bookman Old Style" w:hAnsi="Bookman Old Style"/>
          <w:sz w:val="22"/>
          <w:szCs w:val="22"/>
        </w:rPr>
        <w:t xml:space="preserve"> </w:t>
      </w:r>
      <w:r w:rsidRPr="001E53C4">
        <w:rPr>
          <w:rFonts w:ascii="Bookman Old Style" w:hAnsi="Bookman Old Style"/>
          <w:sz w:val="22"/>
          <w:szCs w:val="22"/>
        </w:rPr>
        <w:t>do Município;</w:t>
      </w:r>
    </w:p>
    <w:p w14:paraId="79972CAE" w14:textId="77777777" w:rsidR="001E53C4" w:rsidRPr="001E53C4" w:rsidRDefault="001E53C4" w:rsidP="001E53C4">
      <w:pPr>
        <w:tabs>
          <w:tab w:val="left" w:pos="2226"/>
        </w:tabs>
        <w:spacing w:line="360" w:lineRule="auto"/>
        <w:ind w:firstLine="2268"/>
        <w:jc w:val="both"/>
        <w:rPr>
          <w:rFonts w:ascii="Bookman Old Style" w:hAnsi="Bookman Old Style"/>
          <w:sz w:val="22"/>
          <w:szCs w:val="22"/>
        </w:rPr>
      </w:pPr>
    </w:p>
    <w:p w14:paraId="05B11518" w14:textId="2AE1179B" w:rsidR="001E53C4" w:rsidRDefault="001E53C4" w:rsidP="001E53C4">
      <w:pPr>
        <w:tabs>
          <w:tab w:val="left" w:pos="2226"/>
        </w:tabs>
        <w:spacing w:line="360" w:lineRule="auto"/>
        <w:ind w:firstLine="2268"/>
        <w:jc w:val="both"/>
        <w:rPr>
          <w:rFonts w:ascii="Bookman Old Style" w:hAnsi="Bookman Old Style"/>
          <w:sz w:val="22"/>
          <w:szCs w:val="22"/>
        </w:rPr>
      </w:pPr>
      <w:r w:rsidRPr="001E53C4">
        <w:rPr>
          <w:rFonts w:ascii="Bookman Old Style" w:hAnsi="Bookman Old Style"/>
          <w:sz w:val="22"/>
          <w:szCs w:val="22"/>
        </w:rPr>
        <w:t xml:space="preserve">II - </w:t>
      </w:r>
      <w:proofErr w:type="gramStart"/>
      <w:r w:rsidRPr="001E53C4">
        <w:rPr>
          <w:rFonts w:ascii="Bookman Old Style" w:hAnsi="Bookman Old Style"/>
          <w:sz w:val="22"/>
          <w:szCs w:val="22"/>
        </w:rPr>
        <w:t>prejudicar</w:t>
      </w:r>
      <w:proofErr w:type="gramEnd"/>
      <w:r w:rsidRPr="001E53C4">
        <w:rPr>
          <w:rFonts w:ascii="Bookman Old Style" w:hAnsi="Bookman Old Style"/>
          <w:sz w:val="22"/>
          <w:szCs w:val="22"/>
        </w:rPr>
        <w:t xml:space="preserve"> ou </w:t>
      </w:r>
      <w:proofErr w:type="spellStart"/>
      <w:r w:rsidRPr="001E53C4">
        <w:rPr>
          <w:rFonts w:ascii="Bookman Old Style" w:hAnsi="Bookman Old Style"/>
          <w:sz w:val="22"/>
          <w:szCs w:val="22"/>
        </w:rPr>
        <w:t>por</w:t>
      </w:r>
      <w:proofErr w:type="spellEnd"/>
      <w:r w:rsidRPr="001E53C4">
        <w:rPr>
          <w:rFonts w:ascii="Bookman Old Style" w:hAnsi="Bookman Old Style"/>
          <w:sz w:val="22"/>
          <w:szCs w:val="22"/>
        </w:rPr>
        <w:t xml:space="preserve"> em risco informações fornecidas em caráter sigiloso por outros</w:t>
      </w:r>
      <w:r>
        <w:rPr>
          <w:rFonts w:ascii="Bookman Old Style" w:hAnsi="Bookman Old Style"/>
          <w:sz w:val="22"/>
          <w:szCs w:val="22"/>
        </w:rPr>
        <w:t xml:space="preserve"> </w:t>
      </w:r>
      <w:r w:rsidRPr="001E53C4">
        <w:rPr>
          <w:rFonts w:ascii="Bookman Old Style" w:hAnsi="Bookman Old Style"/>
          <w:sz w:val="22"/>
          <w:szCs w:val="22"/>
        </w:rPr>
        <w:t>órgãos ou entidades;</w:t>
      </w:r>
    </w:p>
    <w:p w14:paraId="185360FD" w14:textId="77777777" w:rsidR="001E53C4" w:rsidRPr="001E53C4" w:rsidRDefault="001E53C4" w:rsidP="001E53C4">
      <w:pPr>
        <w:tabs>
          <w:tab w:val="left" w:pos="2226"/>
        </w:tabs>
        <w:spacing w:line="360" w:lineRule="auto"/>
        <w:ind w:firstLine="2268"/>
        <w:jc w:val="both"/>
        <w:rPr>
          <w:rFonts w:ascii="Bookman Old Style" w:hAnsi="Bookman Old Style"/>
          <w:sz w:val="22"/>
          <w:szCs w:val="22"/>
        </w:rPr>
      </w:pPr>
    </w:p>
    <w:p w14:paraId="7582EA6B" w14:textId="77777777" w:rsidR="001E53C4" w:rsidRDefault="001E53C4" w:rsidP="001E53C4">
      <w:pPr>
        <w:tabs>
          <w:tab w:val="left" w:pos="2226"/>
        </w:tabs>
        <w:spacing w:line="360" w:lineRule="auto"/>
        <w:ind w:firstLine="2268"/>
        <w:jc w:val="both"/>
        <w:rPr>
          <w:rFonts w:ascii="Bookman Old Style" w:hAnsi="Bookman Old Style"/>
          <w:sz w:val="22"/>
          <w:szCs w:val="22"/>
        </w:rPr>
      </w:pPr>
      <w:r w:rsidRPr="001E53C4">
        <w:rPr>
          <w:rFonts w:ascii="Bookman Old Style" w:hAnsi="Bookman Old Style"/>
          <w:sz w:val="22"/>
          <w:szCs w:val="22"/>
        </w:rPr>
        <w:t xml:space="preserve">III - </w:t>
      </w:r>
      <w:proofErr w:type="spellStart"/>
      <w:r w:rsidRPr="001E53C4">
        <w:rPr>
          <w:rFonts w:ascii="Bookman Old Style" w:hAnsi="Bookman Old Style"/>
          <w:sz w:val="22"/>
          <w:szCs w:val="22"/>
        </w:rPr>
        <w:t>por</w:t>
      </w:r>
      <w:proofErr w:type="spellEnd"/>
      <w:r w:rsidRPr="001E53C4">
        <w:rPr>
          <w:rFonts w:ascii="Bookman Old Style" w:hAnsi="Bookman Old Style"/>
          <w:sz w:val="22"/>
          <w:szCs w:val="22"/>
        </w:rPr>
        <w:t xml:space="preserve"> em risco a vida, a segurança ou a saúde da população;</w:t>
      </w:r>
    </w:p>
    <w:p w14:paraId="51BC8EEB" w14:textId="77777777" w:rsidR="001E53C4" w:rsidRPr="001E53C4" w:rsidRDefault="001E53C4" w:rsidP="001E53C4">
      <w:pPr>
        <w:tabs>
          <w:tab w:val="left" w:pos="2226"/>
        </w:tabs>
        <w:spacing w:line="360" w:lineRule="auto"/>
        <w:ind w:firstLine="2268"/>
        <w:jc w:val="both"/>
        <w:rPr>
          <w:rFonts w:ascii="Bookman Old Style" w:hAnsi="Bookman Old Style"/>
          <w:sz w:val="22"/>
          <w:szCs w:val="22"/>
        </w:rPr>
      </w:pPr>
    </w:p>
    <w:p w14:paraId="493C35F2" w14:textId="668E5E04" w:rsidR="001E53C4" w:rsidRDefault="001E53C4" w:rsidP="001E53C4">
      <w:pPr>
        <w:tabs>
          <w:tab w:val="left" w:pos="2226"/>
        </w:tabs>
        <w:spacing w:line="360" w:lineRule="auto"/>
        <w:ind w:firstLine="2268"/>
        <w:jc w:val="both"/>
        <w:rPr>
          <w:rFonts w:ascii="Bookman Old Style" w:hAnsi="Bookman Old Style"/>
          <w:sz w:val="22"/>
          <w:szCs w:val="22"/>
        </w:rPr>
      </w:pPr>
      <w:r w:rsidRPr="001E53C4">
        <w:rPr>
          <w:rFonts w:ascii="Bookman Old Style" w:hAnsi="Bookman Old Style"/>
          <w:sz w:val="22"/>
          <w:szCs w:val="22"/>
        </w:rPr>
        <w:t xml:space="preserve">IV - </w:t>
      </w:r>
      <w:proofErr w:type="gramStart"/>
      <w:r w:rsidRPr="001E53C4">
        <w:rPr>
          <w:rFonts w:ascii="Bookman Old Style" w:hAnsi="Bookman Old Style"/>
          <w:sz w:val="22"/>
          <w:szCs w:val="22"/>
        </w:rPr>
        <w:t>prejudicar ou causar</w:t>
      </w:r>
      <w:proofErr w:type="gramEnd"/>
      <w:r w:rsidRPr="001E53C4">
        <w:rPr>
          <w:rFonts w:ascii="Bookman Old Style" w:hAnsi="Bookman Old Style"/>
          <w:sz w:val="22"/>
          <w:szCs w:val="22"/>
        </w:rPr>
        <w:t xml:space="preserve"> risco a projetos e plano em desenvolvimento, assim como a</w:t>
      </w:r>
      <w:r>
        <w:rPr>
          <w:rFonts w:ascii="Bookman Old Style" w:hAnsi="Bookman Old Style"/>
          <w:sz w:val="22"/>
          <w:szCs w:val="22"/>
        </w:rPr>
        <w:t xml:space="preserve"> </w:t>
      </w:r>
      <w:r w:rsidRPr="001E53C4">
        <w:rPr>
          <w:rFonts w:ascii="Bookman Old Style" w:hAnsi="Bookman Old Style"/>
          <w:sz w:val="22"/>
          <w:szCs w:val="22"/>
        </w:rPr>
        <w:t>sistemas, bens, instalações ou áreas de interesse estratégico municipal, observado o</w:t>
      </w:r>
      <w:r>
        <w:rPr>
          <w:rFonts w:ascii="Bookman Old Style" w:hAnsi="Bookman Old Style"/>
          <w:sz w:val="22"/>
          <w:szCs w:val="22"/>
        </w:rPr>
        <w:t xml:space="preserve"> </w:t>
      </w:r>
      <w:r w:rsidRPr="001E53C4">
        <w:rPr>
          <w:rFonts w:ascii="Bookman Old Style" w:hAnsi="Bookman Old Style"/>
          <w:sz w:val="22"/>
          <w:szCs w:val="22"/>
        </w:rPr>
        <w:t>disposto no artigo 5º deste Decreto;</w:t>
      </w:r>
    </w:p>
    <w:p w14:paraId="7EB9A581" w14:textId="77777777" w:rsidR="001E53C4" w:rsidRPr="001E53C4" w:rsidRDefault="001E53C4" w:rsidP="001E53C4">
      <w:pPr>
        <w:tabs>
          <w:tab w:val="left" w:pos="2226"/>
        </w:tabs>
        <w:spacing w:line="360" w:lineRule="auto"/>
        <w:ind w:firstLine="2268"/>
        <w:jc w:val="both"/>
        <w:rPr>
          <w:rFonts w:ascii="Bookman Old Style" w:hAnsi="Bookman Old Style"/>
          <w:sz w:val="22"/>
          <w:szCs w:val="22"/>
        </w:rPr>
      </w:pPr>
    </w:p>
    <w:p w14:paraId="7A1C42BD" w14:textId="77777777" w:rsidR="009C7A47" w:rsidRDefault="009C7A47" w:rsidP="001E53C4">
      <w:pPr>
        <w:tabs>
          <w:tab w:val="left" w:pos="2226"/>
        </w:tabs>
        <w:spacing w:line="360" w:lineRule="auto"/>
        <w:ind w:firstLine="2268"/>
        <w:jc w:val="both"/>
        <w:rPr>
          <w:rFonts w:ascii="Bookman Old Style" w:hAnsi="Bookman Old Style"/>
          <w:sz w:val="22"/>
          <w:szCs w:val="22"/>
        </w:rPr>
      </w:pPr>
    </w:p>
    <w:p w14:paraId="293951CF" w14:textId="77777777" w:rsidR="009C7A47" w:rsidRDefault="009C7A47" w:rsidP="001E53C4">
      <w:pPr>
        <w:tabs>
          <w:tab w:val="left" w:pos="2226"/>
        </w:tabs>
        <w:spacing w:line="360" w:lineRule="auto"/>
        <w:ind w:firstLine="2268"/>
        <w:jc w:val="both"/>
        <w:rPr>
          <w:rFonts w:ascii="Bookman Old Style" w:hAnsi="Bookman Old Style"/>
          <w:sz w:val="22"/>
          <w:szCs w:val="22"/>
        </w:rPr>
      </w:pPr>
    </w:p>
    <w:p w14:paraId="4442E8F5" w14:textId="6884B403" w:rsidR="001E53C4" w:rsidRDefault="001E53C4" w:rsidP="001E53C4">
      <w:pPr>
        <w:tabs>
          <w:tab w:val="left" w:pos="2226"/>
        </w:tabs>
        <w:spacing w:line="360" w:lineRule="auto"/>
        <w:ind w:firstLine="2268"/>
        <w:jc w:val="both"/>
        <w:rPr>
          <w:rFonts w:ascii="Bookman Old Style" w:hAnsi="Bookman Old Style"/>
          <w:sz w:val="22"/>
          <w:szCs w:val="22"/>
        </w:rPr>
      </w:pPr>
      <w:r w:rsidRPr="001E53C4">
        <w:rPr>
          <w:rFonts w:ascii="Bookman Old Style" w:hAnsi="Bookman Old Style"/>
          <w:sz w:val="22"/>
          <w:szCs w:val="22"/>
        </w:rPr>
        <w:t xml:space="preserve">V - </w:t>
      </w:r>
      <w:proofErr w:type="spellStart"/>
      <w:proofErr w:type="gramStart"/>
      <w:r w:rsidRPr="001E53C4">
        <w:rPr>
          <w:rFonts w:ascii="Bookman Old Style" w:hAnsi="Bookman Old Style"/>
          <w:sz w:val="22"/>
          <w:szCs w:val="22"/>
        </w:rPr>
        <w:t>por</w:t>
      </w:r>
      <w:proofErr w:type="spellEnd"/>
      <w:proofErr w:type="gramEnd"/>
      <w:r w:rsidRPr="001E53C4">
        <w:rPr>
          <w:rFonts w:ascii="Bookman Old Style" w:hAnsi="Bookman Old Style"/>
          <w:sz w:val="22"/>
          <w:szCs w:val="22"/>
        </w:rPr>
        <w:t xml:space="preserve"> em risco a segurança de instituições ou de autoridades municipais e seus</w:t>
      </w:r>
      <w:r>
        <w:rPr>
          <w:rFonts w:ascii="Bookman Old Style" w:hAnsi="Bookman Old Style"/>
          <w:sz w:val="22"/>
          <w:szCs w:val="22"/>
        </w:rPr>
        <w:t xml:space="preserve"> </w:t>
      </w:r>
      <w:r w:rsidRPr="001E53C4">
        <w:rPr>
          <w:rFonts w:ascii="Bookman Old Style" w:hAnsi="Bookman Old Style"/>
          <w:sz w:val="22"/>
          <w:szCs w:val="22"/>
        </w:rPr>
        <w:t>familiares;</w:t>
      </w:r>
    </w:p>
    <w:p w14:paraId="45FAC2FD" w14:textId="77777777" w:rsidR="001E53C4" w:rsidRPr="001E53C4" w:rsidRDefault="001E53C4" w:rsidP="001E53C4">
      <w:pPr>
        <w:tabs>
          <w:tab w:val="left" w:pos="2226"/>
        </w:tabs>
        <w:spacing w:line="360" w:lineRule="auto"/>
        <w:ind w:firstLine="2268"/>
        <w:jc w:val="both"/>
        <w:rPr>
          <w:rFonts w:ascii="Bookman Old Style" w:hAnsi="Bookman Old Style"/>
          <w:sz w:val="22"/>
          <w:szCs w:val="22"/>
        </w:rPr>
      </w:pPr>
    </w:p>
    <w:p w14:paraId="6F025542" w14:textId="5424DD64" w:rsidR="001E53C4" w:rsidRDefault="001E53C4" w:rsidP="001E53C4">
      <w:pPr>
        <w:tabs>
          <w:tab w:val="left" w:pos="2226"/>
        </w:tabs>
        <w:spacing w:line="360" w:lineRule="auto"/>
        <w:ind w:firstLine="2268"/>
        <w:jc w:val="both"/>
        <w:rPr>
          <w:rFonts w:ascii="Bookman Old Style" w:hAnsi="Bookman Old Style"/>
          <w:sz w:val="22"/>
          <w:szCs w:val="22"/>
        </w:rPr>
      </w:pPr>
      <w:r w:rsidRPr="001E53C4">
        <w:rPr>
          <w:rFonts w:ascii="Bookman Old Style" w:hAnsi="Bookman Old Style"/>
          <w:sz w:val="22"/>
          <w:szCs w:val="22"/>
        </w:rPr>
        <w:t xml:space="preserve">VI - </w:t>
      </w:r>
      <w:proofErr w:type="gramStart"/>
      <w:r w:rsidRPr="001E53C4">
        <w:rPr>
          <w:rFonts w:ascii="Bookman Old Style" w:hAnsi="Bookman Old Style"/>
          <w:sz w:val="22"/>
          <w:szCs w:val="22"/>
        </w:rPr>
        <w:t>comprometer</w:t>
      </w:r>
      <w:proofErr w:type="gramEnd"/>
      <w:r w:rsidRPr="001E53C4">
        <w:rPr>
          <w:rFonts w:ascii="Bookman Old Style" w:hAnsi="Bookman Old Style"/>
          <w:sz w:val="22"/>
          <w:szCs w:val="22"/>
        </w:rPr>
        <w:t xml:space="preserve"> atividades de inteligência, de investigação ou de fiscalização em</w:t>
      </w:r>
      <w:r>
        <w:rPr>
          <w:rFonts w:ascii="Bookman Old Style" w:hAnsi="Bookman Old Style"/>
          <w:sz w:val="22"/>
          <w:szCs w:val="22"/>
        </w:rPr>
        <w:t xml:space="preserve"> </w:t>
      </w:r>
      <w:r w:rsidRPr="001E53C4">
        <w:rPr>
          <w:rFonts w:ascii="Bookman Old Style" w:hAnsi="Bookman Old Style"/>
          <w:sz w:val="22"/>
          <w:szCs w:val="22"/>
        </w:rPr>
        <w:t>andamento, relacionadas com prevenção ou repressão de infrações.</w:t>
      </w:r>
    </w:p>
    <w:p w14:paraId="254E211E" w14:textId="77777777" w:rsidR="001E53C4" w:rsidRPr="001E53C4" w:rsidRDefault="001E53C4" w:rsidP="001E53C4">
      <w:pPr>
        <w:tabs>
          <w:tab w:val="left" w:pos="2226"/>
        </w:tabs>
        <w:spacing w:line="360" w:lineRule="auto"/>
        <w:ind w:firstLine="2268"/>
        <w:jc w:val="both"/>
        <w:rPr>
          <w:rFonts w:ascii="Bookman Old Style" w:hAnsi="Bookman Old Style"/>
          <w:sz w:val="22"/>
          <w:szCs w:val="22"/>
        </w:rPr>
      </w:pPr>
    </w:p>
    <w:p w14:paraId="20D2F580" w14:textId="186985CC" w:rsidR="001E53C4" w:rsidRDefault="001E53C4" w:rsidP="001E53C4">
      <w:pPr>
        <w:tabs>
          <w:tab w:val="left" w:pos="2226"/>
        </w:tabs>
        <w:spacing w:line="360" w:lineRule="auto"/>
        <w:ind w:firstLine="2268"/>
        <w:jc w:val="both"/>
        <w:rPr>
          <w:rFonts w:ascii="Bookman Old Style" w:hAnsi="Bookman Old Style"/>
          <w:sz w:val="22"/>
          <w:szCs w:val="22"/>
        </w:rPr>
      </w:pPr>
      <w:r w:rsidRPr="001E53C4">
        <w:rPr>
          <w:rFonts w:ascii="Bookman Old Style" w:hAnsi="Bookman Old Style"/>
          <w:sz w:val="22"/>
          <w:szCs w:val="22"/>
        </w:rPr>
        <w:t>§ 1º O prazo máximo de classificação do grau de sigilo reservado é de 5 (cinco)</w:t>
      </w:r>
      <w:r>
        <w:rPr>
          <w:rFonts w:ascii="Bookman Old Style" w:hAnsi="Bookman Old Style"/>
          <w:sz w:val="22"/>
          <w:szCs w:val="22"/>
        </w:rPr>
        <w:t xml:space="preserve"> </w:t>
      </w:r>
      <w:r w:rsidRPr="001E53C4">
        <w:rPr>
          <w:rFonts w:ascii="Bookman Old Style" w:hAnsi="Bookman Old Style"/>
          <w:sz w:val="22"/>
          <w:szCs w:val="22"/>
        </w:rPr>
        <w:t>anos.</w:t>
      </w:r>
    </w:p>
    <w:p w14:paraId="233E94B7" w14:textId="77777777" w:rsidR="001E53C4" w:rsidRPr="001E53C4" w:rsidRDefault="001E53C4" w:rsidP="001E53C4">
      <w:pPr>
        <w:tabs>
          <w:tab w:val="left" w:pos="2226"/>
        </w:tabs>
        <w:spacing w:line="360" w:lineRule="auto"/>
        <w:ind w:firstLine="2268"/>
        <w:jc w:val="both"/>
        <w:rPr>
          <w:rFonts w:ascii="Bookman Old Style" w:hAnsi="Bookman Old Style"/>
          <w:sz w:val="22"/>
          <w:szCs w:val="22"/>
        </w:rPr>
      </w:pPr>
    </w:p>
    <w:p w14:paraId="1E6C0105" w14:textId="3A2F2F62" w:rsidR="001E53C4" w:rsidRDefault="001E53C4" w:rsidP="001E53C4">
      <w:pPr>
        <w:tabs>
          <w:tab w:val="left" w:pos="2226"/>
        </w:tabs>
        <w:spacing w:line="360" w:lineRule="auto"/>
        <w:ind w:firstLine="2268"/>
        <w:jc w:val="both"/>
        <w:rPr>
          <w:rFonts w:ascii="Bookman Old Style" w:hAnsi="Bookman Old Style"/>
          <w:sz w:val="22"/>
          <w:szCs w:val="22"/>
        </w:rPr>
      </w:pPr>
      <w:r w:rsidRPr="001E53C4">
        <w:rPr>
          <w:rFonts w:ascii="Bookman Old Style" w:hAnsi="Bookman Old Style"/>
          <w:sz w:val="22"/>
          <w:szCs w:val="22"/>
        </w:rPr>
        <w:lastRenderedPageBreak/>
        <w:t>§ 2º Poderá ser estabelecida como termo final de restrição de acesso a ocorrência de</w:t>
      </w:r>
      <w:r>
        <w:rPr>
          <w:rFonts w:ascii="Bookman Old Style" w:hAnsi="Bookman Old Style"/>
          <w:sz w:val="22"/>
          <w:szCs w:val="22"/>
        </w:rPr>
        <w:t xml:space="preserve"> </w:t>
      </w:r>
      <w:r w:rsidRPr="001E53C4">
        <w:rPr>
          <w:rFonts w:ascii="Bookman Old Style" w:hAnsi="Bookman Old Style"/>
          <w:sz w:val="22"/>
          <w:szCs w:val="22"/>
        </w:rPr>
        <w:t>determinado evento.</w:t>
      </w:r>
    </w:p>
    <w:p w14:paraId="15FBAD81" w14:textId="77777777" w:rsidR="002C1B49" w:rsidRDefault="002C1B49" w:rsidP="00885DC5">
      <w:pPr>
        <w:tabs>
          <w:tab w:val="left" w:pos="2226"/>
        </w:tabs>
        <w:spacing w:line="360" w:lineRule="auto"/>
        <w:ind w:firstLine="2268"/>
        <w:jc w:val="both"/>
        <w:rPr>
          <w:rFonts w:ascii="Bookman Old Style" w:hAnsi="Bookman Old Style"/>
          <w:sz w:val="22"/>
          <w:szCs w:val="22"/>
        </w:rPr>
      </w:pPr>
    </w:p>
    <w:p w14:paraId="21DE15D1" w14:textId="0D0B80B4" w:rsidR="00885DC5" w:rsidRDefault="001E53C4" w:rsidP="00885DC5">
      <w:pPr>
        <w:tabs>
          <w:tab w:val="left" w:pos="2226"/>
        </w:tabs>
        <w:spacing w:line="360" w:lineRule="auto"/>
        <w:ind w:firstLine="2268"/>
        <w:jc w:val="both"/>
        <w:rPr>
          <w:rFonts w:ascii="Bookman Old Style" w:hAnsi="Bookman Old Style"/>
          <w:sz w:val="22"/>
          <w:szCs w:val="22"/>
        </w:rPr>
      </w:pPr>
      <w:r w:rsidRPr="001E53C4">
        <w:rPr>
          <w:rFonts w:ascii="Bookman Old Style" w:hAnsi="Bookman Old Style"/>
          <w:sz w:val="22"/>
          <w:szCs w:val="22"/>
        </w:rPr>
        <w:t>Art. 2</w:t>
      </w:r>
      <w:r w:rsidR="00885DC5">
        <w:rPr>
          <w:rFonts w:ascii="Bookman Old Style" w:hAnsi="Bookman Old Style"/>
          <w:sz w:val="22"/>
          <w:szCs w:val="22"/>
        </w:rPr>
        <w:t>3</w:t>
      </w:r>
      <w:r w:rsidRPr="001E53C4">
        <w:rPr>
          <w:rFonts w:ascii="Bookman Old Style" w:hAnsi="Bookman Old Style"/>
          <w:sz w:val="22"/>
          <w:szCs w:val="22"/>
        </w:rPr>
        <w:t xml:space="preserve">. </w:t>
      </w:r>
      <w:r w:rsidR="00885DC5" w:rsidRPr="00885DC5">
        <w:rPr>
          <w:rFonts w:ascii="Bookman Old Style" w:hAnsi="Bookman Old Style"/>
          <w:sz w:val="22"/>
          <w:szCs w:val="22"/>
        </w:rPr>
        <w:t>As informações pessoais terão seu acesso restrito, independentemente de</w:t>
      </w:r>
      <w:r w:rsidR="00885DC5">
        <w:rPr>
          <w:rFonts w:ascii="Bookman Old Style" w:hAnsi="Bookman Old Style"/>
          <w:sz w:val="22"/>
          <w:szCs w:val="22"/>
        </w:rPr>
        <w:t xml:space="preserve"> </w:t>
      </w:r>
      <w:r w:rsidR="00885DC5" w:rsidRPr="00885DC5">
        <w:rPr>
          <w:rFonts w:ascii="Bookman Old Style" w:hAnsi="Bookman Old Style"/>
          <w:sz w:val="22"/>
          <w:szCs w:val="22"/>
        </w:rPr>
        <w:t>classificação de sigilo, pelo prazo máximo de 100 (cem) anos a contar da sua data de</w:t>
      </w:r>
      <w:r w:rsidR="00885DC5">
        <w:rPr>
          <w:rFonts w:ascii="Bookman Old Style" w:hAnsi="Bookman Old Style"/>
          <w:sz w:val="22"/>
          <w:szCs w:val="22"/>
        </w:rPr>
        <w:t xml:space="preserve"> </w:t>
      </w:r>
      <w:r w:rsidR="00885DC5" w:rsidRPr="00885DC5">
        <w:rPr>
          <w:rFonts w:ascii="Bookman Old Style" w:hAnsi="Bookman Old Style"/>
          <w:sz w:val="22"/>
          <w:szCs w:val="22"/>
        </w:rPr>
        <w:t>produção, a agentes públicos legalmente autorizados e à pessoa a que elas se referirem, nos</w:t>
      </w:r>
      <w:r w:rsidR="00885DC5">
        <w:rPr>
          <w:rFonts w:ascii="Bookman Old Style" w:hAnsi="Bookman Old Style"/>
          <w:sz w:val="22"/>
          <w:szCs w:val="22"/>
        </w:rPr>
        <w:t xml:space="preserve"> </w:t>
      </w:r>
      <w:r w:rsidR="00885DC5" w:rsidRPr="00885DC5">
        <w:rPr>
          <w:rFonts w:ascii="Bookman Old Style" w:hAnsi="Bookman Old Style"/>
          <w:sz w:val="22"/>
          <w:szCs w:val="22"/>
        </w:rPr>
        <w:t>termos do artigo 31 da Lei federal nº 12.527/11.</w:t>
      </w:r>
    </w:p>
    <w:p w14:paraId="204BD49C" w14:textId="77777777" w:rsidR="00885DC5" w:rsidRPr="00885DC5" w:rsidRDefault="00885DC5" w:rsidP="00885DC5">
      <w:pPr>
        <w:tabs>
          <w:tab w:val="left" w:pos="2226"/>
        </w:tabs>
        <w:spacing w:line="360" w:lineRule="auto"/>
        <w:ind w:firstLine="2268"/>
        <w:jc w:val="both"/>
        <w:rPr>
          <w:rFonts w:ascii="Bookman Old Style" w:hAnsi="Bookman Old Style"/>
          <w:sz w:val="22"/>
          <w:szCs w:val="22"/>
        </w:rPr>
      </w:pPr>
    </w:p>
    <w:p w14:paraId="28E73B3C" w14:textId="79DEA5B6" w:rsidR="00885DC5" w:rsidRDefault="00885DC5" w:rsidP="00885DC5">
      <w:pPr>
        <w:tabs>
          <w:tab w:val="left" w:pos="2226"/>
        </w:tabs>
        <w:spacing w:line="360" w:lineRule="auto"/>
        <w:ind w:firstLine="2268"/>
        <w:jc w:val="both"/>
        <w:rPr>
          <w:rFonts w:ascii="Bookman Old Style" w:hAnsi="Bookman Old Style"/>
          <w:sz w:val="22"/>
          <w:szCs w:val="22"/>
        </w:rPr>
      </w:pPr>
      <w:r w:rsidRPr="00885DC5">
        <w:rPr>
          <w:rFonts w:ascii="Bookman Old Style" w:hAnsi="Bookman Old Style"/>
          <w:sz w:val="22"/>
          <w:szCs w:val="22"/>
        </w:rPr>
        <w:t>§ 1º As informações de que trata o caput deste artigo poderão ser divulgadas ou</w:t>
      </w:r>
      <w:r>
        <w:rPr>
          <w:rFonts w:ascii="Bookman Old Style" w:hAnsi="Bookman Old Style"/>
          <w:sz w:val="22"/>
          <w:szCs w:val="22"/>
        </w:rPr>
        <w:t xml:space="preserve"> </w:t>
      </w:r>
      <w:r w:rsidRPr="00885DC5">
        <w:rPr>
          <w:rFonts w:ascii="Bookman Old Style" w:hAnsi="Bookman Old Style"/>
          <w:sz w:val="22"/>
          <w:szCs w:val="22"/>
        </w:rPr>
        <w:t>acessadas por terceiros diante de previsão legal ou consentimento expresso da pessoa a que</w:t>
      </w:r>
      <w:r>
        <w:rPr>
          <w:rFonts w:ascii="Bookman Old Style" w:hAnsi="Bookman Old Style"/>
          <w:sz w:val="22"/>
          <w:szCs w:val="22"/>
        </w:rPr>
        <w:t xml:space="preserve"> </w:t>
      </w:r>
      <w:r w:rsidRPr="00885DC5">
        <w:rPr>
          <w:rFonts w:ascii="Bookman Old Style" w:hAnsi="Bookman Old Style"/>
          <w:sz w:val="22"/>
          <w:szCs w:val="22"/>
        </w:rPr>
        <w:t>elas se referirem.</w:t>
      </w:r>
    </w:p>
    <w:p w14:paraId="6D882196" w14:textId="77777777" w:rsidR="00885DC5" w:rsidRPr="00885DC5" w:rsidRDefault="00885DC5" w:rsidP="00885DC5">
      <w:pPr>
        <w:tabs>
          <w:tab w:val="left" w:pos="2226"/>
        </w:tabs>
        <w:spacing w:line="360" w:lineRule="auto"/>
        <w:ind w:firstLine="2268"/>
        <w:jc w:val="both"/>
        <w:rPr>
          <w:rFonts w:ascii="Bookman Old Style" w:hAnsi="Bookman Old Style"/>
          <w:sz w:val="22"/>
          <w:szCs w:val="22"/>
        </w:rPr>
      </w:pPr>
    </w:p>
    <w:p w14:paraId="1A6AEF28" w14:textId="1681DF84" w:rsidR="00885DC5" w:rsidRDefault="00885DC5" w:rsidP="00885DC5">
      <w:pPr>
        <w:tabs>
          <w:tab w:val="left" w:pos="2226"/>
        </w:tabs>
        <w:spacing w:line="360" w:lineRule="auto"/>
        <w:ind w:firstLine="2268"/>
        <w:jc w:val="both"/>
        <w:rPr>
          <w:rFonts w:ascii="Bookman Old Style" w:hAnsi="Bookman Old Style"/>
          <w:sz w:val="22"/>
          <w:szCs w:val="22"/>
        </w:rPr>
      </w:pPr>
      <w:r w:rsidRPr="00885DC5">
        <w:rPr>
          <w:rFonts w:ascii="Bookman Old Style" w:hAnsi="Bookman Old Style"/>
          <w:sz w:val="22"/>
          <w:szCs w:val="22"/>
        </w:rPr>
        <w:t>§ 2º Aquele que obtiver acesso às informações de que trata este artigo será</w:t>
      </w:r>
      <w:r>
        <w:rPr>
          <w:rFonts w:ascii="Bookman Old Style" w:hAnsi="Bookman Old Style"/>
          <w:sz w:val="22"/>
          <w:szCs w:val="22"/>
        </w:rPr>
        <w:t xml:space="preserve"> </w:t>
      </w:r>
      <w:r w:rsidRPr="00885DC5">
        <w:rPr>
          <w:rFonts w:ascii="Bookman Old Style" w:hAnsi="Bookman Old Style"/>
          <w:sz w:val="22"/>
          <w:szCs w:val="22"/>
        </w:rPr>
        <w:t>responsabilizado por seu uso indevido.</w:t>
      </w:r>
    </w:p>
    <w:p w14:paraId="0F687C56" w14:textId="77777777" w:rsidR="00885DC5" w:rsidRDefault="00885DC5" w:rsidP="00885DC5">
      <w:pPr>
        <w:tabs>
          <w:tab w:val="left" w:pos="2226"/>
        </w:tabs>
        <w:spacing w:line="360" w:lineRule="auto"/>
        <w:ind w:firstLine="2268"/>
        <w:jc w:val="both"/>
        <w:rPr>
          <w:rFonts w:ascii="Bookman Old Style" w:hAnsi="Bookman Old Style"/>
          <w:sz w:val="22"/>
          <w:szCs w:val="22"/>
        </w:rPr>
      </w:pPr>
    </w:p>
    <w:p w14:paraId="5AAA3A2B" w14:textId="77777777" w:rsidR="00885DC5" w:rsidRPr="00885DC5" w:rsidRDefault="00885DC5" w:rsidP="00885DC5">
      <w:pPr>
        <w:tabs>
          <w:tab w:val="left" w:pos="2226"/>
        </w:tabs>
        <w:spacing w:line="360" w:lineRule="auto"/>
        <w:ind w:firstLine="2268"/>
        <w:jc w:val="both"/>
        <w:rPr>
          <w:rFonts w:ascii="Bookman Old Style" w:hAnsi="Bookman Old Style"/>
          <w:b/>
          <w:sz w:val="22"/>
          <w:szCs w:val="22"/>
        </w:rPr>
      </w:pPr>
      <w:r w:rsidRPr="00885DC5">
        <w:rPr>
          <w:rFonts w:ascii="Bookman Old Style" w:hAnsi="Bookman Old Style"/>
          <w:b/>
          <w:sz w:val="22"/>
          <w:szCs w:val="22"/>
        </w:rPr>
        <w:t>Seção II</w:t>
      </w:r>
    </w:p>
    <w:p w14:paraId="36769741" w14:textId="4F867776" w:rsidR="00885DC5" w:rsidRPr="00885DC5" w:rsidRDefault="00885DC5" w:rsidP="00885DC5">
      <w:pPr>
        <w:tabs>
          <w:tab w:val="left" w:pos="2226"/>
        </w:tabs>
        <w:spacing w:line="360" w:lineRule="auto"/>
        <w:ind w:firstLine="2268"/>
        <w:jc w:val="both"/>
        <w:rPr>
          <w:rFonts w:ascii="Bookman Old Style" w:hAnsi="Bookman Old Style"/>
          <w:b/>
          <w:sz w:val="22"/>
          <w:szCs w:val="22"/>
        </w:rPr>
      </w:pPr>
      <w:r w:rsidRPr="00885DC5">
        <w:rPr>
          <w:rFonts w:ascii="Bookman Old Style" w:hAnsi="Bookman Old Style"/>
          <w:b/>
          <w:sz w:val="22"/>
          <w:szCs w:val="22"/>
        </w:rPr>
        <w:t>Dos Procedimentos para Atribuição de Grau de Sigilo</w:t>
      </w:r>
    </w:p>
    <w:p w14:paraId="1C6F55DC" w14:textId="77777777" w:rsidR="001E53C4" w:rsidRDefault="001E53C4" w:rsidP="001E53C4">
      <w:pPr>
        <w:tabs>
          <w:tab w:val="left" w:pos="2226"/>
        </w:tabs>
        <w:spacing w:line="360" w:lineRule="auto"/>
        <w:ind w:firstLine="2268"/>
        <w:jc w:val="both"/>
        <w:rPr>
          <w:rFonts w:ascii="Bookman Old Style" w:hAnsi="Bookman Old Style"/>
          <w:sz w:val="22"/>
          <w:szCs w:val="22"/>
        </w:rPr>
      </w:pPr>
    </w:p>
    <w:p w14:paraId="763D966F" w14:textId="77C277D7" w:rsidR="001E53C4" w:rsidRDefault="004B6101" w:rsidP="004B6101">
      <w:pPr>
        <w:tabs>
          <w:tab w:val="left" w:pos="2226"/>
        </w:tabs>
        <w:spacing w:line="360" w:lineRule="auto"/>
        <w:ind w:firstLine="2268"/>
        <w:jc w:val="both"/>
        <w:rPr>
          <w:rFonts w:ascii="Bookman Old Style" w:hAnsi="Bookman Old Style"/>
          <w:sz w:val="22"/>
          <w:szCs w:val="22"/>
        </w:rPr>
      </w:pPr>
      <w:r w:rsidRPr="004B6101">
        <w:rPr>
          <w:rFonts w:ascii="Bookman Old Style" w:hAnsi="Bookman Old Style"/>
          <w:sz w:val="22"/>
          <w:szCs w:val="22"/>
        </w:rPr>
        <w:t>Art. 2</w:t>
      </w:r>
      <w:r>
        <w:rPr>
          <w:rFonts w:ascii="Bookman Old Style" w:hAnsi="Bookman Old Style"/>
          <w:sz w:val="22"/>
          <w:szCs w:val="22"/>
        </w:rPr>
        <w:t>4</w:t>
      </w:r>
      <w:r w:rsidRPr="004B6101">
        <w:rPr>
          <w:rFonts w:ascii="Bookman Old Style" w:hAnsi="Bookman Old Style"/>
          <w:sz w:val="22"/>
          <w:szCs w:val="22"/>
        </w:rPr>
        <w:t xml:space="preserve">. A atribuição do grau de sigilo reservado ou de </w:t>
      </w:r>
      <w:r>
        <w:rPr>
          <w:rFonts w:ascii="Bookman Old Style" w:hAnsi="Bookman Old Style"/>
          <w:sz w:val="22"/>
          <w:szCs w:val="22"/>
        </w:rPr>
        <w:t>a</w:t>
      </w:r>
      <w:r w:rsidRPr="004B6101">
        <w:rPr>
          <w:rFonts w:ascii="Bookman Old Style" w:hAnsi="Bookman Old Style"/>
          <w:sz w:val="22"/>
          <w:szCs w:val="22"/>
        </w:rPr>
        <w:t xml:space="preserve">cesso </w:t>
      </w:r>
      <w:r>
        <w:rPr>
          <w:rFonts w:ascii="Bookman Old Style" w:hAnsi="Bookman Old Style"/>
          <w:sz w:val="22"/>
          <w:szCs w:val="22"/>
        </w:rPr>
        <w:t>r</w:t>
      </w:r>
      <w:r w:rsidRPr="004B6101">
        <w:rPr>
          <w:rFonts w:ascii="Bookman Old Style" w:hAnsi="Bookman Old Style"/>
          <w:sz w:val="22"/>
          <w:szCs w:val="22"/>
        </w:rPr>
        <w:t>estrito às</w:t>
      </w:r>
      <w:r>
        <w:rPr>
          <w:rFonts w:ascii="Bookman Old Style" w:hAnsi="Bookman Old Style"/>
          <w:sz w:val="22"/>
          <w:szCs w:val="22"/>
        </w:rPr>
        <w:t xml:space="preserve"> i</w:t>
      </w:r>
      <w:r w:rsidRPr="004B6101">
        <w:rPr>
          <w:rFonts w:ascii="Bookman Old Style" w:hAnsi="Bookman Old Style"/>
          <w:sz w:val="22"/>
          <w:szCs w:val="22"/>
        </w:rPr>
        <w:t xml:space="preserve">nformações </w:t>
      </w:r>
      <w:r>
        <w:rPr>
          <w:rFonts w:ascii="Bookman Old Style" w:hAnsi="Bookman Old Style"/>
          <w:sz w:val="22"/>
          <w:szCs w:val="22"/>
        </w:rPr>
        <w:t>p</w:t>
      </w:r>
      <w:r w:rsidRPr="004B6101">
        <w:rPr>
          <w:rFonts w:ascii="Bookman Old Style" w:hAnsi="Bookman Old Style"/>
          <w:sz w:val="22"/>
          <w:szCs w:val="22"/>
        </w:rPr>
        <w:t xml:space="preserve">essoais é de competência </w:t>
      </w:r>
      <w:r>
        <w:rPr>
          <w:rFonts w:ascii="Bookman Old Style" w:hAnsi="Bookman Old Style"/>
          <w:sz w:val="22"/>
          <w:szCs w:val="22"/>
        </w:rPr>
        <w:t>do Presidente da Câmara Municipal de Vereadores.</w:t>
      </w:r>
    </w:p>
    <w:p w14:paraId="65B72340" w14:textId="77777777" w:rsidR="004B6101" w:rsidRDefault="004B6101" w:rsidP="004B6101">
      <w:pPr>
        <w:tabs>
          <w:tab w:val="left" w:pos="2226"/>
        </w:tabs>
        <w:spacing w:line="360" w:lineRule="auto"/>
        <w:ind w:firstLine="2268"/>
        <w:jc w:val="both"/>
        <w:rPr>
          <w:rFonts w:ascii="Bookman Old Style" w:hAnsi="Bookman Old Style"/>
          <w:sz w:val="22"/>
          <w:szCs w:val="22"/>
        </w:rPr>
      </w:pPr>
    </w:p>
    <w:p w14:paraId="797DE62F" w14:textId="54274D8B" w:rsidR="004B6101" w:rsidRPr="004B6101" w:rsidRDefault="004B6101" w:rsidP="004B6101">
      <w:pPr>
        <w:tabs>
          <w:tab w:val="left" w:pos="2226"/>
        </w:tabs>
        <w:spacing w:line="360" w:lineRule="auto"/>
        <w:ind w:firstLine="2268"/>
        <w:jc w:val="both"/>
        <w:rPr>
          <w:rFonts w:ascii="Bookman Old Style" w:hAnsi="Bookman Old Style"/>
          <w:b/>
          <w:sz w:val="22"/>
          <w:szCs w:val="22"/>
        </w:rPr>
      </w:pPr>
      <w:r w:rsidRPr="004B6101">
        <w:rPr>
          <w:rFonts w:ascii="Bookman Old Style" w:hAnsi="Bookman Old Style"/>
          <w:b/>
          <w:sz w:val="22"/>
          <w:szCs w:val="22"/>
        </w:rPr>
        <w:t>CAPÍTULO V</w:t>
      </w:r>
    </w:p>
    <w:p w14:paraId="6DF487AA" w14:textId="77777777" w:rsidR="004B6101" w:rsidRPr="004B6101" w:rsidRDefault="004B6101" w:rsidP="004B6101">
      <w:pPr>
        <w:tabs>
          <w:tab w:val="left" w:pos="2226"/>
        </w:tabs>
        <w:spacing w:line="360" w:lineRule="auto"/>
        <w:ind w:firstLine="2268"/>
        <w:jc w:val="both"/>
        <w:rPr>
          <w:rFonts w:ascii="Bookman Old Style" w:hAnsi="Bookman Old Style"/>
          <w:b/>
          <w:sz w:val="22"/>
          <w:szCs w:val="22"/>
        </w:rPr>
      </w:pPr>
      <w:r w:rsidRPr="004B6101">
        <w:rPr>
          <w:rFonts w:ascii="Bookman Old Style" w:hAnsi="Bookman Old Style"/>
          <w:b/>
          <w:sz w:val="22"/>
          <w:szCs w:val="22"/>
        </w:rPr>
        <w:t>DO MONITORAMENTO DA APLICAÇÃO DA LEI DE ACESSO À</w:t>
      </w:r>
    </w:p>
    <w:p w14:paraId="50908C32" w14:textId="590588DB" w:rsidR="004B6101" w:rsidRDefault="004B6101" w:rsidP="004B6101">
      <w:pPr>
        <w:tabs>
          <w:tab w:val="left" w:pos="2226"/>
        </w:tabs>
        <w:spacing w:line="360" w:lineRule="auto"/>
        <w:ind w:firstLine="2268"/>
        <w:jc w:val="both"/>
        <w:rPr>
          <w:rFonts w:ascii="Bookman Old Style" w:hAnsi="Bookman Old Style"/>
          <w:b/>
          <w:sz w:val="22"/>
          <w:szCs w:val="22"/>
        </w:rPr>
      </w:pPr>
      <w:r w:rsidRPr="004B6101">
        <w:rPr>
          <w:rFonts w:ascii="Bookman Old Style" w:hAnsi="Bookman Old Style"/>
          <w:b/>
          <w:sz w:val="22"/>
          <w:szCs w:val="22"/>
        </w:rPr>
        <w:t>INFORMAÇÃO</w:t>
      </w:r>
    </w:p>
    <w:p w14:paraId="02D6BF51" w14:textId="77777777" w:rsidR="004B6101" w:rsidRDefault="004B6101" w:rsidP="004B6101">
      <w:pPr>
        <w:tabs>
          <w:tab w:val="left" w:pos="2226"/>
        </w:tabs>
        <w:spacing w:line="360" w:lineRule="auto"/>
        <w:jc w:val="both"/>
        <w:rPr>
          <w:rFonts w:ascii="Bookman Old Style" w:hAnsi="Bookman Old Style"/>
          <w:b/>
          <w:sz w:val="22"/>
          <w:szCs w:val="22"/>
        </w:rPr>
      </w:pPr>
    </w:p>
    <w:p w14:paraId="508F0458" w14:textId="48690CAF" w:rsidR="004B6101" w:rsidRDefault="004B6101" w:rsidP="004B6101">
      <w:pPr>
        <w:tabs>
          <w:tab w:val="left" w:pos="2226"/>
        </w:tabs>
        <w:spacing w:line="360" w:lineRule="auto"/>
        <w:ind w:firstLine="2268"/>
        <w:jc w:val="both"/>
        <w:rPr>
          <w:rFonts w:ascii="Bookman Old Style" w:hAnsi="Bookman Old Style"/>
          <w:sz w:val="22"/>
          <w:szCs w:val="22"/>
        </w:rPr>
      </w:pPr>
      <w:r w:rsidRPr="004B6101">
        <w:rPr>
          <w:rFonts w:ascii="Bookman Old Style" w:hAnsi="Bookman Old Style"/>
          <w:sz w:val="22"/>
          <w:szCs w:val="22"/>
        </w:rPr>
        <w:t xml:space="preserve">Art. </w:t>
      </w:r>
      <w:r>
        <w:rPr>
          <w:rFonts w:ascii="Bookman Old Style" w:hAnsi="Bookman Old Style"/>
          <w:sz w:val="22"/>
          <w:szCs w:val="22"/>
        </w:rPr>
        <w:t>2</w:t>
      </w:r>
      <w:r w:rsidRPr="004B6101">
        <w:rPr>
          <w:rFonts w:ascii="Bookman Old Style" w:hAnsi="Bookman Old Style"/>
          <w:sz w:val="22"/>
          <w:szCs w:val="22"/>
        </w:rPr>
        <w:t xml:space="preserve">5. </w:t>
      </w:r>
      <w:r w:rsidRPr="00007696">
        <w:rPr>
          <w:rFonts w:ascii="Bookman Old Style" w:hAnsi="Bookman Old Style"/>
          <w:color w:val="000000" w:themeColor="text1"/>
          <w:sz w:val="22"/>
          <w:szCs w:val="22"/>
        </w:rPr>
        <w:t>A assessoria de comunicação</w:t>
      </w:r>
      <w:r w:rsidRPr="004B6101">
        <w:rPr>
          <w:rFonts w:ascii="Bookman Old Style" w:hAnsi="Bookman Old Style"/>
          <w:sz w:val="22"/>
          <w:szCs w:val="22"/>
        </w:rPr>
        <w:t xml:space="preserve"> ser</w:t>
      </w:r>
      <w:r>
        <w:rPr>
          <w:rFonts w:ascii="Bookman Old Style" w:hAnsi="Bookman Old Style"/>
          <w:sz w:val="22"/>
          <w:szCs w:val="22"/>
        </w:rPr>
        <w:t>á diretamente responsável</w:t>
      </w:r>
      <w:r w:rsidRPr="004B6101">
        <w:rPr>
          <w:rFonts w:ascii="Bookman Old Style" w:hAnsi="Bookman Old Style"/>
          <w:sz w:val="22"/>
          <w:szCs w:val="22"/>
        </w:rPr>
        <w:t xml:space="preserve"> pelas seguintes atribuições:</w:t>
      </w:r>
    </w:p>
    <w:p w14:paraId="3AB41521" w14:textId="77777777" w:rsidR="004B6101" w:rsidRPr="004B6101" w:rsidRDefault="004B6101" w:rsidP="004B6101">
      <w:pPr>
        <w:tabs>
          <w:tab w:val="left" w:pos="2226"/>
        </w:tabs>
        <w:spacing w:line="360" w:lineRule="auto"/>
        <w:ind w:firstLine="2268"/>
        <w:jc w:val="both"/>
        <w:rPr>
          <w:rFonts w:ascii="Bookman Old Style" w:hAnsi="Bookman Old Style"/>
          <w:sz w:val="22"/>
          <w:szCs w:val="22"/>
        </w:rPr>
      </w:pPr>
    </w:p>
    <w:p w14:paraId="07FFD023" w14:textId="0FE08E91" w:rsidR="004B6101" w:rsidRDefault="004B6101" w:rsidP="004B6101">
      <w:pPr>
        <w:tabs>
          <w:tab w:val="left" w:pos="2226"/>
        </w:tabs>
        <w:spacing w:line="360" w:lineRule="auto"/>
        <w:ind w:firstLine="2268"/>
        <w:jc w:val="both"/>
        <w:rPr>
          <w:rFonts w:ascii="Bookman Old Style" w:hAnsi="Bookman Old Style"/>
          <w:sz w:val="22"/>
          <w:szCs w:val="22"/>
        </w:rPr>
      </w:pPr>
      <w:r w:rsidRPr="004B6101">
        <w:rPr>
          <w:rFonts w:ascii="Bookman Old Style" w:hAnsi="Bookman Old Style"/>
          <w:sz w:val="22"/>
          <w:szCs w:val="22"/>
        </w:rPr>
        <w:t xml:space="preserve">I - </w:t>
      </w:r>
      <w:proofErr w:type="gramStart"/>
      <w:r w:rsidRPr="004B6101">
        <w:rPr>
          <w:rFonts w:ascii="Bookman Old Style" w:hAnsi="Bookman Old Style"/>
          <w:sz w:val="22"/>
          <w:szCs w:val="22"/>
        </w:rPr>
        <w:t>assegurar</w:t>
      </w:r>
      <w:proofErr w:type="gramEnd"/>
      <w:r w:rsidRPr="004B6101">
        <w:rPr>
          <w:rFonts w:ascii="Bookman Old Style" w:hAnsi="Bookman Old Style"/>
          <w:sz w:val="22"/>
          <w:szCs w:val="22"/>
        </w:rPr>
        <w:t xml:space="preserve"> o cumprimento das normas relativas a</w:t>
      </w:r>
      <w:r>
        <w:rPr>
          <w:rFonts w:ascii="Bookman Old Style" w:hAnsi="Bookman Old Style"/>
          <w:sz w:val="22"/>
          <w:szCs w:val="22"/>
        </w:rPr>
        <w:t>o acesso à informação no âmbito da Câmara Municipal</w:t>
      </w:r>
      <w:r w:rsidRPr="004B6101">
        <w:rPr>
          <w:rFonts w:ascii="Bookman Old Style" w:hAnsi="Bookman Old Style"/>
          <w:sz w:val="22"/>
          <w:szCs w:val="22"/>
        </w:rPr>
        <w:t>, de forma eficiente e adequada aos objetivos da Lei</w:t>
      </w:r>
      <w:r>
        <w:rPr>
          <w:rFonts w:ascii="Bookman Old Style" w:hAnsi="Bookman Old Style"/>
          <w:sz w:val="22"/>
          <w:szCs w:val="22"/>
        </w:rPr>
        <w:t xml:space="preserve"> </w:t>
      </w:r>
      <w:r w:rsidRPr="004B6101">
        <w:rPr>
          <w:rFonts w:ascii="Bookman Old Style" w:hAnsi="Bookman Old Style"/>
          <w:sz w:val="22"/>
          <w:szCs w:val="22"/>
        </w:rPr>
        <w:t>federal nº 12.527/11;</w:t>
      </w:r>
    </w:p>
    <w:p w14:paraId="34C9FC83" w14:textId="77777777" w:rsidR="004B6101" w:rsidRPr="004B6101" w:rsidRDefault="004B6101" w:rsidP="004B6101">
      <w:pPr>
        <w:tabs>
          <w:tab w:val="left" w:pos="2226"/>
        </w:tabs>
        <w:spacing w:line="360" w:lineRule="auto"/>
        <w:ind w:firstLine="2268"/>
        <w:jc w:val="both"/>
        <w:rPr>
          <w:rFonts w:ascii="Bookman Old Style" w:hAnsi="Bookman Old Style"/>
          <w:sz w:val="22"/>
          <w:szCs w:val="22"/>
        </w:rPr>
      </w:pPr>
    </w:p>
    <w:p w14:paraId="03763689" w14:textId="6E16F6A6" w:rsidR="004B6101" w:rsidRPr="00007696" w:rsidRDefault="004B6101" w:rsidP="004B6101">
      <w:pPr>
        <w:tabs>
          <w:tab w:val="left" w:pos="2226"/>
        </w:tabs>
        <w:spacing w:line="360" w:lineRule="auto"/>
        <w:ind w:firstLine="2268"/>
        <w:jc w:val="both"/>
        <w:rPr>
          <w:rFonts w:ascii="Bookman Old Style" w:hAnsi="Bookman Old Style"/>
          <w:color w:val="000000" w:themeColor="text1"/>
          <w:sz w:val="22"/>
          <w:szCs w:val="22"/>
        </w:rPr>
      </w:pPr>
      <w:r w:rsidRPr="00007696">
        <w:rPr>
          <w:rFonts w:ascii="Bookman Old Style" w:hAnsi="Bookman Old Style"/>
          <w:color w:val="000000" w:themeColor="text1"/>
          <w:sz w:val="22"/>
          <w:szCs w:val="22"/>
        </w:rPr>
        <w:t xml:space="preserve">II </w:t>
      </w:r>
      <w:r w:rsidR="00854E5F" w:rsidRPr="00007696">
        <w:rPr>
          <w:rFonts w:ascii="Bookman Old Style" w:hAnsi="Bookman Old Style"/>
          <w:color w:val="000000" w:themeColor="text1"/>
          <w:sz w:val="22"/>
          <w:szCs w:val="22"/>
        </w:rPr>
        <w:t>–</w:t>
      </w:r>
      <w:r w:rsidRPr="00007696">
        <w:rPr>
          <w:rFonts w:ascii="Bookman Old Style" w:hAnsi="Bookman Old Style"/>
          <w:color w:val="000000" w:themeColor="text1"/>
          <w:sz w:val="22"/>
          <w:szCs w:val="22"/>
        </w:rPr>
        <w:t xml:space="preserve"> </w:t>
      </w:r>
      <w:proofErr w:type="gramStart"/>
      <w:r w:rsidR="00854E5F" w:rsidRPr="00007696">
        <w:rPr>
          <w:rFonts w:ascii="Bookman Old Style" w:hAnsi="Bookman Old Style"/>
          <w:color w:val="000000" w:themeColor="text1"/>
          <w:sz w:val="22"/>
          <w:szCs w:val="22"/>
        </w:rPr>
        <w:t>requerer</w:t>
      </w:r>
      <w:proofErr w:type="gramEnd"/>
      <w:r w:rsidR="00854E5F" w:rsidRPr="00007696">
        <w:rPr>
          <w:rFonts w:ascii="Bookman Old Style" w:hAnsi="Bookman Old Style"/>
          <w:color w:val="000000" w:themeColor="text1"/>
          <w:sz w:val="22"/>
          <w:szCs w:val="22"/>
        </w:rPr>
        <w:t xml:space="preserve"> junto ao Poder Executivo Municipal a </w:t>
      </w:r>
      <w:r w:rsidRPr="00007696">
        <w:rPr>
          <w:rFonts w:ascii="Bookman Old Style" w:hAnsi="Bookman Old Style"/>
          <w:color w:val="000000" w:themeColor="text1"/>
          <w:sz w:val="22"/>
          <w:szCs w:val="22"/>
        </w:rPr>
        <w:t>indica</w:t>
      </w:r>
      <w:r w:rsidR="00854E5F" w:rsidRPr="00007696">
        <w:rPr>
          <w:rFonts w:ascii="Bookman Old Style" w:hAnsi="Bookman Old Style"/>
          <w:color w:val="000000" w:themeColor="text1"/>
          <w:sz w:val="22"/>
          <w:szCs w:val="22"/>
        </w:rPr>
        <w:t>ção de</w:t>
      </w:r>
      <w:r w:rsidRPr="00007696">
        <w:rPr>
          <w:rFonts w:ascii="Bookman Old Style" w:hAnsi="Bookman Old Style"/>
          <w:color w:val="000000" w:themeColor="text1"/>
          <w:sz w:val="22"/>
          <w:szCs w:val="22"/>
        </w:rPr>
        <w:t xml:space="preserve"> servidores, para posterior designação por portaria d</w:t>
      </w:r>
      <w:r w:rsidR="00854E5F" w:rsidRPr="00007696">
        <w:rPr>
          <w:rFonts w:ascii="Bookman Old Style" w:hAnsi="Bookman Old Style"/>
          <w:color w:val="000000" w:themeColor="text1"/>
          <w:sz w:val="22"/>
          <w:szCs w:val="22"/>
        </w:rPr>
        <w:t>a (o)</w:t>
      </w:r>
      <w:r w:rsidRPr="00007696">
        <w:rPr>
          <w:rFonts w:ascii="Bookman Old Style" w:hAnsi="Bookman Old Style"/>
          <w:color w:val="000000" w:themeColor="text1"/>
          <w:sz w:val="22"/>
          <w:szCs w:val="22"/>
        </w:rPr>
        <w:t xml:space="preserve"> Prefeit</w:t>
      </w:r>
      <w:r w:rsidR="00854E5F" w:rsidRPr="00007696">
        <w:rPr>
          <w:rFonts w:ascii="Bookman Old Style" w:hAnsi="Bookman Old Style"/>
          <w:color w:val="000000" w:themeColor="text1"/>
          <w:sz w:val="22"/>
          <w:szCs w:val="22"/>
        </w:rPr>
        <w:t>a (o)</w:t>
      </w:r>
      <w:r w:rsidRPr="00007696">
        <w:rPr>
          <w:rFonts w:ascii="Bookman Old Style" w:hAnsi="Bookman Old Style"/>
          <w:color w:val="000000" w:themeColor="text1"/>
          <w:sz w:val="22"/>
          <w:szCs w:val="22"/>
        </w:rPr>
        <w:t>, que serão</w:t>
      </w:r>
      <w:r w:rsidR="00854E5F" w:rsidRPr="00007696">
        <w:rPr>
          <w:rFonts w:ascii="Bookman Old Style" w:hAnsi="Bookman Old Style"/>
          <w:color w:val="000000" w:themeColor="text1"/>
          <w:sz w:val="22"/>
          <w:szCs w:val="22"/>
        </w:rPr>
        <w:t xml:space="preserve"> </w:t>
      </w:r>
      <w:r w:rsidRPr="00007696">
        <w:rPr>
          <w:rFonts w:ascii="Bookman Old Style" w:hAnsi="Bookman Old Style"/>
          <w:color w:val="000000" w:themeColor="text1"/>
          <w:sz w:val="22"/>
          <w:szCs w:val="22"/>
        </w:rPr>
        <w:lastRenderedPageBreak/>
        <w:t>responsáveis pelo recebimento dos pedidos de informações, bem como, pela</w:t>
      </w:r>
      <w:r w:rsidR="00854E5F" w:rsidRPr="00007696">
        <w:rPr>
          <w:rFonts w:ascii="Bookman Old Style" w:hAnsi="Bookman Old Style"/>
          <w:color w:val="000000" w:themeColor="text1"/>
          <w:sz w:val="22"/>
          <w:szCs w:val="22"/>
        </w:rPr>
        <w:t xml:space="preserve"> </w:t>
      </w:r>
      <w:r w:rsidRPr="00007696">
        <w:rPr>
          <w:rFonts w:ascii="Bookman Old Style" w:hAnsi="Bookman Old Style"/>
          <w:color w:val="000000" w:themeColor="text1"/>
          <w:sz w:val="22"/>
          <w:szCs w:val="22"/>
        </w:rPr>
        <w:t>validação interna das respostas a serem fornecidas e pelo cumprimento dos prazos</w:t>
      </w:r>
      <w:r w:rsidR="00854E5F" w:rsidRPr="00007696">
        <w:rPr>
          <w:rFonts w:ascii="Bookman Old Style" w:hAnsi="Bookman Old Style"/>
          <w:color w:val="000000" w:themeColor="text1"/>
          <w:sz w:val="22"/>
          <w:szCs w:val="22"/>
        </w:rPr>
        <w:t xml:space="preserve"> </w:t>
      </w:r>
      <w:r w:rsidRPr="00007696">
        <w:rPr>
          <w:rFonts w:ascii="Bookman Old Style" w:hAnsi="Bookman Old Style"/>
          <w:color w:val="000000" w:themeColor="text1"/>
          <w:sz w:val="22"/>
          <w:szCs w:val="22"/>
        </w:rPr>
        <w:t>legais nas respostas;</w:t>
      </w:r>
    </w:p>
    <w:p w14:paraId="69018370" w14:textId="77777777" w:rsidR="009C7A47" w:rsidRDefault="009C7A47" w:rsidP="00854E5F">
      <w:pPr>
        <w:tabs>
          <w:tab w:val="left" w:pos="2226"/>
        </w:tabs>
        <w:spacing w:line="360" w:lineRule="auto"/>
        <w:ind w:firstLine="2268"/>
        <w:jc w:val="both"/>
        <w:rPr>
          <w:rFonts w:ascii="Bookman Old Style" w:hAnsi="Bookman Old Style"/>
          <w:b/>
          <w:sz w:val="22"/>
          <w:szCs w:val="22"/>
        </w:rPr>
      </w:pPr>
    </w:p>
    <w:p w14:paraId="747E16CB" w14:textId="77777777" w:rsidR="00854E5F" w:rsidRPr="00854E5F" w:rsidRDefault="00854E5F" w:rsidP="00854E5F">
      <w:pPr>
        <w:tabs>
          <w:tab w:val="left" w:pos="2226"/>
        </w:tabs>
        <w:spacing w:line="360" w:lineRule="auto"/>
        <w:ind w:firstLine="2268"/>
        <w:jc w:val="both"/>
        <w:rPr>
          <w:rFonts w:ascii="Bookman Old Style" w:hAnsi="Bookman Old Style"/>
          <w:b/>
          <w:sz w:val="22"/>
          <w:szCs w:val="22"/>
        </w:rPr>
      </w:pPr>
      <w:r w:rsidRPr="00854E5F">
        <w:rPr>
          <w:rFonts w:ascii="Bookman Old Style" w:hAnsi="Bookman Old Style"/>
          <w:b/>
          <w:sz w:val="22"/>
          <w:szCs w:val="22"/>
        </w:rPr>
        <w:t>CAPÍTULO IX</w:t>
      </w:r>
    </w:p>
    <w:p w14:paraId="02012D6D" w14:textId="79F064C0" w:rsidR="00854E5F" w:rsidRDefault="00854E5F" w:rsidP="00854E5F">
      <w:pPr>
        <w:tabs>
          <w:tab w:val="left" w:pos="2226"/>
        </w:tabs>
        <w:spacing w:line="360" w:lineRule="auto"/>
        <w:ind w:firstLine="2268"/>
        <w:jc w:val="both"/>
        <w:rPr>
          <w:rFonts w:ascii="Bookman Old Style" w:hAnsi="Bookman Old Style"/>
          <w:b/>
          <w:sz w:val="22"/>
          <w:szCs w:val="22"/>
        </w:rPr>
      </w:pPr>
      <w:r w:rsidRPr="00854E5F">
        <w:rPr>
          <w:rFonts w:ascii="Bookman Old Style" w:hAnsi="Bookman Old Style"/>
          <w:b/>
          <w:sz w:val="22"/>
          <w:szCs w:val="22"/>
        </w:rPr>
        <w:t>DAS DISPOSIÇÕES FINAIS E TRANSITÓRIAS</w:t>
      </w:r>
    </w:p>
    <w:p w14:paraId="004AB28A" w14:textId="77777777" w:rsidR="00854E5F" w:rsidRPr="00854E5F" w:rsidRDefault="00854E5F" w:rsidP="00854E5F">
      <w:pPr>
        <w:rPr>
          <w:rFonts w:ascii="Bookman Old Style" w:hAnsi="Bookman Old Style"/>
          <w:sz w:val="22"/>
          <w:szCs w:val="22"/>
        </w:rPr>
      </w:pPr>
    </w:p>
    <w:p w14:paraId="16560B6B" w14:textId="4CAFFFEB" w:rsidR="00854E5F" w:rsidRDefault="00854E5F" w:rsidP="00854E5F">
      <w:pPr>
        <w:rPr>
          <w:rFonts w:ascii="Bookman Old Style" w:hAnsi="Bookman Old Style"/>
          <w:sz w:val="22"/>
          <w:szCs w:val="22"/>
        </w:rPr>
      </w:pPr>
    </w:p>
    <w:p w14:paraId="138B7AFC" w14:textId="77777777" w:rsidR="00854E5F" w:rsidRDefault="00854E5F" w:rsidP="00854E5F">
      <w:pPr>
        <w:tabs>
          <w:tab w:val="left" w:pos="2268"/>
        </w:tabs>
        <w:spacing w:line="360" w:lineRule="auto"/>
        <w:jc w:val="both"/>
        <w:rPr>
          <w:rFonts w:ascii="Bookman Old Style" w:hAnsi="Bookman Old Style"/>
          <w:sz w:val="22"/>
          <w:szCs w:val="22"/>
        </w:rPr>
      </w:pPr>
      <w:r>
        <w:rPr>
          <w:rFonts w:ascii="Bookman Old Style" w:hAnsi="Bookman Old Style"/>
          <w:sz w:val="22"/>
          <w:szCs w:val="22"/>
        </w:rPr>
        <w:tab/>
        <w:t>Art. 26</w:t>
      </w:r>
      <w:r w:rsidRPr="00854E5F">
        <w:rPr>
          <w:rFonts w:ascii="Bookman Old Style" w:hAnsi="Bookman Old Style"/>
          <w:sz w:val="22"/>
          <w:szCs w:val="22"/>
        </w:rPr>
        <w:t>. As despesas decorrentes da execução deste Decreto correrão à conta de</w:t>
      </w:r>
      <w:r>
        <w:rPr>
          <w:rFonts w:ascii="Bookman Old Style" w:hAnsi="Bookman Old Style"/>
          <w:sz w:val="22"/>
          <w:szCs w:val="22"/>
        </w:rPr>
        <w:t xml:space="preserve"> </w:t>
      </w:r>
      <w:r w:rsidRPr="00854E5F">
        <w:rPr>
          <w:rFonts w:ascii="Bookman Old Style" w:hAnsi="Bookman Old Style"/>
          <w:sz w:val="22"/>
          <w:szCs w:val="22"/>
        </w:rPr>
        <w:t>dotações próprias do orçamento vigente.</w:t>
      </w:r>
    </w:p>
    <w:p w14:paraId="53034CF2" w14:textId="77777777" w:rsidR="00854E5F" w:rsidRDefault="00854E5F" w:rsidP="00854E5F">
      <w:pPr>
        <w:tabs>
          <w:tab w:val="left" w:pos="2474"/>
        </w:tabs>
        <w:spacing w:line="360" w:lineRule="auto"/>
        <w:jc w:val="both"/>
        <w:rPr>
          <w:rFonts w:ascii="Bookman Old Style" w:hAnsi="Bookman Old Style"/>
          <w:sz w:val="22"/>
          <w:szCs w:val="22"/>
        </w:rPr>
      </w:pPr>
    </w:p>
    <w:p w14:paraId="16F9C586" w14:textId="1DAF393C" w:rsidR="00854E5F" w:rsidRDefault="00854E5F" w:rsidP="00854E5F">
      <w:pPr>
        <w:tabs>
          <w:tab w:val="left" w:pos="2474"/>
        </w:tabs>
        <w:spacing w:line="360" w:lineRule="auto"/>
        <w:ind w:firstLine="2268"/>
        <w:jc w:val="both"/>
        <w:rPr>
          <w:rFonts w:ascii="Bookman Old Style" w:hAnsi="Bookman Old Style"/>
          <w:sz w:val="22"/>
          <w:szCs w:val="22"/>
        </w:rPr>
      </w:pPr>
      <w:r>
        <w:rPr>
          <w:rFonts w:ascii="Bookman Old Style" w:hAnsi="Bookman Old Style"/>
          <w:sz w:val="22"/>
          <w:szCs w:val="22"/>
        </w:rPr>
        <w:t>Art. 27</w:t>
      </w:r>
      <w:r w:rsidRPr="00854E5F">
        <w:rPr>
          <w:rFonts w:ascii="Bookman Old Style" w:hAnsi="Bookman Old Style"/>
          <w:sz w:val="22"/>
          <w:szCs w:val="22"/>
        </w:rPr>
        <w:t>. Este Decreto entrará em vigor na data de sua publicação.</w:t>
      </w:r>
    </w:p>
    <w:p w14:paraId="6633769B" w14:textId="77777777" w:rsidR="00854E5F" w:rsidRDefault="00854E5F" w:rsidP="00854E5F">
      <w:pPr>
        <w:tabs>
          <w:tab w:val="left" w:pos="2474"/>
        </w:tabs>
        <w:spacing w:line="360" w:lineRule="auto"/>
        <w:ind w:firstLine="2268"/>
        <w:jc w:val="both"/>
        <w:rPr>
          <w:rFonts w:ascii="Bookman Old Style" w:hAnsi="Bookman Old Style"/>
          <w:sz w:val="22"/>
          <w:szCs w:val="22"/>
        </w:rPr>
      </w:pPr>
    </w:p>
    <w:p w14:paraId="1F94275A" w14:textId="5A84881E" w:rsidR="00854E5F" w:rsidRPr="00854E5F" w:rsidRDefault="00854E5F" w:rsidP="00854E5F">
      <w:pPr>
        <w:tabs>
          <w:tab w:val="left" w:pos="2474"/>
        </w:tabs>
        <w:spacing w:line="360" w:lineRule="auto"/>
        <w:ind w:firstLine="2268"/>
        <w:jc w:val="both"/>
        <w:rPr>
          <w:rFonts w:ascii="Bookman Old Style" w:hAnsi="Bookman Old Style"/>
          <w:sz w:val="22"/>
          <w:szCs w:val="22"/>
        </w:rPr>
      </w:pPr>
      <w:r>
        <w:rPr>
          <w:rFonts w:ascii="Bookman Old Style" w:hAnsi="Bookman Old Style"/>
          <w:sz w:val="22"/>
          <w:szCs w:val="22"/>
        </w:rPr>
        <w:t xml:space="preserve">Coronel Domingos Soares/PR, </w:t>
      </w:r>
      <w:r w:rsidR="00007696">
        <w:rPr>
          <w:rFonts w:ascii="Bookman Old Style" w:hAnsi="Bookman Old Style"/>
          <w:sz w:val="22"/>
          <w:szCs w:val="22"/>
        </w:rPr>
        <w:t>18</w:t>
      </w:r>
      <w:r w:rsidRPr="00854E5F">
        <w:rPr>
          <w:rFonts w:ascii="Bookman Old Style" w:hAnsi="Bookman Old Style"/>
          <w:sz w:val="22"/>
          <w:szCs w:val="22"/>
        </w:rPr>
        <w:t xml:space="preserve"> de </w:t>
      </w:r>
      <w:r w:rsidR="00007696">
        <w:rPr>
          <w:rFonts w:ascii="Bookman Old Style" w:hAnsi="Bookman Old Style"/>
          <w:sz w:val="22"/>
          <w:szCs w:val="22"/>
        </w:rPr>
        <w:t>março</w:t>
      </w:r>
      <w:r w:rsidRPr="00854E5F">
        <w:rPr>
          <w:rFonts w:ascii="Bookman Old Style" w:hAnsi="Bookman Old Style"/>
          <w:sz w:val="22"/>
          <w:szCs w:val="22"/>
        </w:rPr>
        <w:t xml:space="preserve"> de 2025.</w:t>
      </w:r>
    </w:p>
    <w:p w14:paraId="11B676E3" w14:textId="77777777" w:rsidR="00854E5F" w:rsidRPr="00854E5F" w:rsidRDefault="00854E5F" w:rsidP="00854E5F">
      <w:pPr>
        <w:tabs>
          <w:tab w:val="left" w:pos="2474"/>
        </w:tabs>
        <w:spacing w:line="360" w:lineRule="auto"/>
        <w:ind w:firstLine="2268"/>
        <w:jc w:val="both"/>
        <w:rPr>
          <w:rFonts w:ascii="Bookman Old Style" w:hAnsi="Bookman Old Style"/>
          <w:b/>
          <w:bCs/>
          <w:sz w:val="22"/>
          <w:szCs w:val="22"/>
        </w:rPr>
      </w:pPr>
    </w:p>
    <w:p w14:paraId="1FFBACD5" w14:textId="77777777" w:rsidR="00854E5F" w:rsidRPr="00854E5F" w:rsidRDefault="00854E5F" w:rsidP="00854E5F">
      <w:pPr>
        <w:tabs>
          <w:tab w:val="left" w:pos="2474"/>
        </w:tabs>
        <w:spacing w:line="360" w:lineRule="auto"/>
        <w:ind w:firstLine="2268"/>
        <w:jc w:val="both"/>
        <w:rPr>
          <w:rFonts w:ascii="Bookman Old Style" w:hAnsi="Bookman Old Style"/>
          <w:b/>
          <w:bCs/>
          <w:sz w:val="22"/>
          <w:szCs w:val="22"/>
        </w:rPr>
      </w:pPr>
    </w:p>
    <w:p w14:paraId="152238B7" w14:textId="77777777" w:rsidR="00854E5F" w:rsidRPr="00854E5F" w:rsidRDefault="00854E5F" w:rsidP="00854E5F">
      <w:pPr>
        <w:tabs>
          <w:tab w:val="left" w:pos="2474"/>
        </w:tabs>
        <w:spacing w:line="360" w:lineRule="auto"/>
        <w:jc w:val="center"/>
        <w:rPr>
          <w:rFonts w:ascii="Bookman Old Style" w:hAnsi="Bookman Old Style"/>
          <w:b/>
          <w:bCs/>
          <w:sz w:val="22"/>
          <w:szCs w:val="22"/>
        </w:rPr>
      </w:pPr>
      <w:r w:rsidRPr="00854E5F">
        <w:rPr>
          <w:rFonts w:ascii="Bookman Old Style" w:hAnsi="Bookman Old Style"/>
          <w:b/>
          <w:bCs/>
          <w:sz w:val="22"/>
          <w:szCs w:val="22"/>
        </w:rPr>
        <w:t xml:space="preserve">Adilson José </w:t>
      </w:r>
      <w:proofErr w:type="spellStart"/>
      <w:r w:rsidRPr="00854E5F">
        <w:rPr>
          <w:rFonts w:ascii="Bookman Old Style" w:hAnsi="Bookman Old Style"/>
          <w:b/>
          <w:bCs/>
          <w:sz w:val="22"/>
          <w:szCs w:val="22"/>
        </w:rPr>
        <w:t>Kulakowski</w:t>
      </w:r>
      <w:proofErr w:type="spellEnd"/>
    </w:p>
    <w:p w14:paraId="5CE691B1" w14:textId="77777777" w:rsidR="00854E5F" w:rsidRPr="00854E5F" w:rsidRDefault="00854E5F" w:rsidP="00854E5F">
      <w:pPr>
        <w:tabs>
          <w:tab w:val="left" w:pos="2474"/>
        </w:tabs>
        <w:spacing w:line="360" w:lineRule="auto"/>
        <w:jc w:val="center"/>
        <w:rPr>
          <w:rFonts w:ascii="Bookman Old Style" w:hAnsi="Bookman Old Style"/>
          <w:b/>
          <w:bCs/>
          <w:sz w:val="22"/>
          <w:szCs w:val="22"/>
        </w:rPr>
      </w:pPr>
      <w:r w:rsidRPr="00854E5F">
        <w:rPr>
          <w:rFonts w:ascii="Bookman Old Style" w:hAnsi="Bookman Old Style"/>
          <w:b/>
          <w:bCs/>
          <w:sz w:val="22"/>
          <w:szCs w:val="22"/>
        </w:rPr>
        <w:t>Presidente</w:t>
      </w:r>
    </w:p>
    <w:p w14:paraId="5F5A00E8" w14:textId="77777777" w:rsidR="00854E5F" w:rsidRPr="00854E5F" w:rsidRDefault="00854E5F" w:rsidP="00854E5F">
      <w:pPr>
        <w:tabs>
          <w:tab w:val="left" w:pos="2474"/>
        </w:tabs>
        <w:spacing w:line="360" w:lineRule="auto"/>
        <w:ind w:firstLine="2268"/>
        <w:jc w:val="both"/>
        <w:rPr>
          <w:rFonts w:ascii="Bookman Old Style" w:hAnsi="Bookman Old Style"/>
          <w:sz w:val="22"/>
          <w:szCs w:val="22"/>
        </w:rPr>
      </w:pPr>
    </w:p>
    <w:sectPr w:rsidR="00854E5F" w:rsidRPr="00854E5F" w:rsidSect="00860728">
      <w:headerReference w:type="default"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6D6B1" w14:textId="77777777" w:rsidR="0013439A" w:rsidRDefault="0013439A" w:rsidP="00313512">
      <w:r>
        <w:separator/>
      </w:r>
    </w:p>
  </w:endnote>
  <w:endnote w:type="continuationSeparator" w:id="0">
    <w:p w14:paraId="27A3B334" w14:textId="77777777" w:rsidR="0013439A" w:rsidRDefault="0013439A" w:rsidP="0031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8024253"/>
      <w:docPartObj>
        <w:docPartGallery w:val="Page Numbers (Bottom of Page)"/>
        <w:docPartUnique/>
      </w:docPartObj>
    </w:sdtPr>
    <w:sdtContent>
      <w:p w14:paraId="7DE81356" w14:textId="2661AC99" w:rsidR="006F6E84" w:rsidRDefault="006F6E84">
        <w:pPr>
          <w:pStyle w:val="Rodap"/>
          <w:jc w:val="right"/>
        </w:pPr>
        <w:r>
          <w:fldChar w:fldCharType="begin"/>
        </w:r>
        <w:r>
          <w:instrText>PAGE   \* MERGEFORMAT</w:instrText>
        </w:r>
        <w:r>
          <w:fldChar w:fldCharType="separate"/>
        </w:r>
        <w:r w:rsidR="009C7A47">
          <w:rPr>
            <w:noProof/>
          </w:rPr>
          <w:t>12</w:t>
        </w:r>
        <w:r>
          <w:fldChar w:fldCharType="end"/>
        </w:r>
      </w:p>
    </w:sdtContent>
  </w:sdt>
  <w:p w14:paraId="604DC8BF" w14:textId="77777777" w:rsidR="008E7F34" w:rsidRDefault="008E7F3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114D9" w14:textId="77777777" w:rsidR="0013439A" w:rsidRDefault="0013439A" w:rsidP="00313512">
      <w:r>
        <w:separator/>
      </w:r>
    </w:p>
  </w:footnote>
  <w:footnote w:type="continuationSeparator" w:id="0">
    <w:p w14:paraId="1F4CA804" w14:textId="77777777" w:rsidR="0013439A" w:rsidRDefault="0013439A" w:rsidP="00313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014E6" w14:textId="4C9D4EB4" w:rsidR="008E7F34" w:rsidRPr="000C5125" w:rsidRDefault="00B26B5D" w:rsidP="00B40292">
    <w:pPr>
      <w:pStyle w:val="NormalWeb"/>
      <w:spacing w:before="0" w:beforeAutospacing="0" w:after="0" w:afterAutospacing="0"/>
      <w:jc w:val="center"/>
      <w:rPr>
        <w:rFonts w:ascii="Garamond" w:hAnsi="Garamond"/>
        <w:b/>
        <w:bCs/>
        <w:i/>
        <w:iCs/>
        <w:sz w:val="36"/>
        <w:szCs w:val="36"/>
      </w:rPr>
    </w:pPr>
    <w:r>
      <w:rPr>
        <w:rFonts w:ascii="Garamond" w:hAnsi="Garamond"/>
        <w:b/>
        <w:bCs/>
        <w:i/>
        <w:iCs/>
        <w:noProof/>
        <w:color w:val="808080"/>
        <w:sz w:val="36"/>
        <w:szCs w:val="36"/>
      </w:rPr>
      <w:drawing>
        <wp:anchor distT="0" distB="0" distL="114300" distR="114300" simplePos="0" relativeHeight="251658240" behindDoc="0" locked="0" layoutInCell="1" allowOverlap="1" wp14:anchorId="76D429B0" wp14:editId="0F6263DA">
          <wp:simplePos x="0" y="0"/>
          <wp:positionH relativeFrom="column">
            <wp:posOffset>-165735</wp:posOffset>
          </wp:positionH>
          <wp:positionV relativeFrom="paragraph">
            <wp:posOffset>-397510</wp:posOffset>
          </wp:positionV>
          <wp:extent cx="888365" cy="914400"/>
          <wp:effectExtent l="0" t="0" r="0" b="0"/>
          <wp:wrapNone/>
          <wp:docPr id="1079269499" name="Imagem 1079269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914400"/>
                  </a:xfrm>
                  <a:prstGeom prst="rect">
                    <a:avLst/>
                  </a:prstGeom>
                  <a:noFill/>
                </pic:spPr>
              </pic:pic>
            </a:graphicData>
          </a:graphic>
          <wp14:sizeRelH relativeFrom="page">
            <wp14:pctWidth>0</wp14:pctWidth>
          </wp14:sizeRelH>
          <wp14:sizeRelV relativeFrom="page">
            <wp14:pctHeight>0</wp14:pctHeight>
          </wp14:sizeRelV>
        </wp:anchor>
      </w:drawing>
    </w:r>
    <w:r w:rsidR="008E7F34">
      <w:rPr>
        <w:rFonts w:ascii="Garamond" w:hAnsi="Garamond"/>
        <w:b/>
        <w:bCs/>
        <w:i/>
        <w:iCs/>
        <w:color w:val="808080"/>
        <w:sz w:val="36"/>
        <w:szCs w:val="36"/>
      </w:rPr>
      <w:t xml:space="preserve">           </w:t>
    </w:r>
    <w:r w:rsidR="008E7F34" w:rsidRPr="000C5125">
      <w:rPr>
        <w:rFonts w:ascii="Garamond" w:hAnsi="Garamond"/>
        <w:b/>
        <w:bCs/>
        <w:i/>
        <w:iCs/>
        <w:sz w:val="36"/>
        <w:szCs w:val="36"/>
      </w:rPr>
      <w:t>Câmara Municipal de Cel. Domingos Soares</w:t>
    </w:r>
  </w:p>
  <w:p w14:paraId="4A8E9757" w14:textId="77777777" w:rsidR="008E7F34" w:rsidRDefault="008E7F34" w:rsidP="00B40292">
    <w:pPr>
      <w:pStyle w:val="NormalWeb"/>
      <w:spacing w:before="0" w:beforeAutospacing="0" w:after="0" w:afterAutospacing="0"/>
      <w:jc w:val="center"/>
      <w:rPr>
        <w:rFonts w:ascii="Garamond" w:hAnsi="Garamond"/>
        <w:b/>
        <w:bCs/>
        <w:i/>
        <w:iCs/>
        <w:sz w:val="36"/>
        <w:szCs w:val="36"/>
      </w:rPr>
    </w:pPr>
    <w:r w:rsidRPr="000C5125">
      <w:rPr>
        <w:rFonts w:ascii="Garamond" w:hAnsi="Garamond"/>
        <w:b/>
        <w:bCs/>
        <w:i/>
        <w:iCs/>
        <w:sz w:val="36"/>
        <w:szCs w:val="36"/>
      </w:rPr>
      <w:t xml:space="preserve">                      Estado do Paraná</w:t>
    </w:r>
  </w:p>
  <w:p w14:paraId="5B50D200" w14:textId="77777777" w:rsidR="008E7F34" w:rsidRPr="000C5125" w:rsidRDefault="008E7F34" w:rsidP="00B40292">
    <w:pPr>
      <w:pStyle w:val="NormalWeb"/>
      <w:spacing w:before="0" w:beforeAutospacing="0" w:after="0" w:afterAutospacing="0"/>
      <w:jc w:val="center"/>
      <w:rPr>
        <w:rFonts w:ascii="Garamond" w:hAnsi="Garamond"/>
        <w:b/>
        <w:bCs/>
        <w:i/>
        <w:i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4EF7"/>
    <w:multiLevelType w:val="hybridMultilevel"/>
    <w:tmpl w:val="4C52561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1725E3"/>
    <w:multiLevelType w:val="hybridMultilevel"/>
    <w:tmpl w:val="1CFAF5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CC2E5A"/>
    <w:multiLevelType w:val="hybridMultilevel"/>
    <w:tmpl w:val="C45C964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59308FC"/>
    <w:multiLevelType w:val="hybridMultilevel"/>
    <w:tmpl w:val="F7EE19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9390378"/>
    <w:multiLevelType w:val="hybridMultilevel"/>
    <w:tmpl w:val="2654CC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575634"/>
    <w:multiLevelType w:val="hybridMultilevel"/>
    <w:tmpl w:val="F7703F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E305DD"/>
    <w:multiLevelType w:val="hybridMultilevel"/>
    <w:tmpl w:val="DB562178"/>
    <w:lvl w:ilvl="0" w:tplc="6C82281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15:restartNumberingAfterBreak="0">
    <w:nsid w:val="0DEC402D"/>
    <w:multiLevelType w:val="hybridMultilevel"/>
    <w:tmpl w:val="94621B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0F639C"/>
    <w:multiLevelType w:val="hybridMultilevel"/>
    <w:tmpl w:val="326817C4"/>
    <w:lvl w:ilvl="0" w:tplc="194CC49C">
      <w:start w:val="1"/>
      <w:numFmt w:val="lowerLetter"/>
      <w:lvlText w:val="%1)"/>
      <w:lvlJc w:val="left"/>
      <w:pPr>
        <w:ind w:left="2628" w:hanging="360"/>
      </w:pPr>
      <w:rPr>
        <w:rFonts w:hint="default"/>
        <w:b/>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9" w15:restartNumberingAfterBreak="0">
    <w:nsid w:val="18AF2BEC"/>
    <w:multiLevelType w:val="hybridMultilevel"/>
    <w:tmpl w:val="0E3090E4"/>
    <w:lvl w:ilvl="0" w:tplc="73B42CF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0" w15:restartNumberingAfterBreak="0">
    <w:nsid w:val="1C355A0B"/>
    <w:multiLevelType w:val="hybridMultilevel"/>
    <w:tmpl w:val="BE647EFA"/>
    <w:lvl w:ilvl="0" w:tplc="9B767DD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295C46"/>
    <w:multiLevelType w:val="hybridMultilevel"/>
    <w:tmpl w:val="7EC836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937927"/>
    <w:multiLevelType w:val="multilevel"/>
    <w:tmpl w:val="3214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C7C68"/>
    <w:multiLevelType w:val="hybridMultilevel"/>
    <w:tmpl w:val="7234A3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4B27F67"/>
    <w:multiLevelType w:val="hybridMultilevel"/>
    <w:tmpl w:val="CB5E6C5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5" w15:restartNumberingAfterBreak="0">
    <w:nsid w:val="27AE71F3"/>
    <w:multiLevelType w:val="hybridMultilevel"/>
    <w:tmpl w:val="76F619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B1F70B4"/>
    <w:multiLevelType w:val="hybridMultilevel"/>
    <w:tmpl w:val="F40893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FA5046"/>
    <w:multiLevelType w:val="hybridMultilevel"/>
    <w:tmpl w:val="495E173E"/>
    <w:lvl w:ilvl="0" w:tplc="E56E5BE6">
      <w:start w:val="1"/>
      <w:numFmt w:val="lowerLetter"/>
      <w:lvlText w:val="%1)"/>
      <w:lvlJc w:val="left"/>
      <w:pPr>
        <w:ind w:left="2988" w:hanging="360"/>
      </w:pPr>
      <w:rPr>
        <w:rFonts w:hint="default"/>
        <w:b/>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8" w15:restartNumberingAfterBreak="0">
    <w:nsid w:val="2D1E1DAE"/>
    <w:multiLevelType w:val="hybridMultilevel"/>
    <w:tmpl w:val="E99235BE"/>
    <w:lvl w:ilvl="0" w:tplc="157821C2">
      <w:start w:val="1"/>
      <w:numFmt w:val="lowerLetter"/>
      <w:lvlText w:val="%1)"/>
      <w:lvlJc w:val="left"/>
      <w:pPr>
        <w:ind w:left="2628" w:hanging="360"/>
      </w:pPr>
      <w:rPr>
        <w:rFonts w:hint="default"/>
        <w:b/>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2ED55A7F"/>
    <w:multiLevelType w:val="multilevel"/>
    <w:tmpl w:val="87A4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F62B01"/>
    <w:multiLevelType w:val="hybridMultilevel"/>
    <w:tmpl w:val="D85CBF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100798"/>
    <w:multiLevelType w:val="hybridMultilevel"/>
    <w:tmpl w:val="91B8E7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CE564B5"/>
    <w:multiLevelType w:val="hybridMultilevel"/>
    <w:tmpl w:val="2E1440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22B1D53"/>
    <w:multiLevelType w:val="multilevel"/>
    <w:tmpl w:val="764E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3682C"/>
    <w:multiLevelType w:val="multilevel"/>
    <w:tmpl w:val="666A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6926F8"/>
    <w:multiLevelType w:val="hybridMultilevel"/>
    <w:tmpl w:val="106658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46214A"/>
    <w:multiLevelType w:val="multilevel"/>
    <w:tmpl w:val="87A42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9E20C6"/>
    <w:multiLevelType w:val="hybridMultilevel"/>
    <w:tmpl w:val="34CE35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6FD68D5"/>
    <w:multiLevelType w:val="hybridMultilevel"/>
    <w:tmpl w:val="AA725A3C"/>
    <w:lvl w:ilvl="0" w:tplc="665AECA2">
      <w:numFmt w:val="bullet"/>
      <w:lvlText w:val=""/>
      <w:lvlJc w:val="left"/>
      <w:pPr>
        <w:ind w:left="1080" w:hanging="360"/>
      </w:pPr>
      <w:rPr>
        <w:rFonts w:ascii="Symbol" w:eastAsia="Times New Roman"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9" w15:restartNumberingAfterBreak="0">
    <w:nsid w:val="58BC7D2C"/>
    <w:multiLevelType w:val="hybridMultilevel"/>
    <w:tmpl w:val="E60055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BEF1C4F"/>
    <w:multiLevelType w:val="hybridMultilevel"/>
    <w:tmpl w:val="4080DB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D084FCB"/>
    <w:multiLevelType w:val="multilevel"/>
    <w:tmpl w:val="D8E6A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A95ED8"/>
    <w:multiLevelType w:val="hybridMultilevel"/>
    <w:tmpl w:val="982C4402"/>
    <w:lvl w:ilvl="0" w:tplc="9684D028">
      <w:start w:val="1"/>
      <w:numFmt w:val="lowerLetter"/>
      <w:lvlText w:val="%1)"/>
      <w:lvlJc w:val="left"/>
      <w:pPr>
        <w:ind w:left="2988" w:hanging="360"/>
      </w:pPr>
      <w:rPr>
        <w:rFonts w:hint="default"/>
        <w:b/>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3" w15:restartNumberingAfterBreak="0">
    <w:nsid w:val="5FE52AF0"/>
    <w:multiLevelType w:val="multilevel"/>
    <w:tmpl w:val="D0F0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AF21A3"/>
    <w:multiLevelType w:val="hybridMultilevel"/>
    <w:tmpl w:val="F40893B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19A6C5A"/>
    <w:multiLevelType w:val="hybridMultilevel"/>
    <w:tmpl w:val="CF966572"/>
    <w:lvl w:ilvl="0" w:tplc="74041CB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1C43776"/>
    <w:multiLevelType w:val="hybridMultilevel"/>
    <w:tmpl w:val="E3B8A2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29E79E8"/>
    <w:multiLevelType w:val="hybridMultilevel"/>
    <w:tmpl w:val="9080F4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3166F9B"/>
    <w:multiLevelType w:val="hybridMultilevel"/>
    <w:tmpl w:val="9998ECC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5882645"/>
    <w:multiLevelType w:val="hybridMultilevel"/>
    <w:tmpl w:val="2BA24D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91516130">
    <w:abstractNumId w:val="7"/>
  </w:num>
  <w:num w:numId="2" w16cid:durableId="1199515145">
    <w:abstractNumId w:val="18"/>
  </w:num>
  <w:num w:numId="3" w16cid:durableId="162206560">
    <w:abstractNumId w:val="32"/>
  </w:num>
  <w:num w:numId="4" w16cid:durableId="1304236081">
    <w:abstractNumId w:val="17"/>
  </w:num>
  <w:num w:numId="5" w16cid:durableId="335234498">
    <w:abstractNumId w:val="8"/>
  </w:num>
  <w:num w:numId="6" w16cid:durableId="1479301216">
    <w:abstractNumId w:val="11"/>
  </w:num>
  <w:num w:numId="7" w16cid:durableId="388186028">
    <w:abstractNumId w:val="35"/>
  </w:num>
  <w:num w:numId="8" w16cid:durableId="98570640">
    <w:abstractNumId w:val="4"/>
  </w:num>
  <w:num w:numId="9" w16cid:durableId="609581415">
    <w:abstractNumId w:val="22"/>
  </w:num>
  <w:num w:numId="10" w16cid:durableId="435910470">
    <w:abstractNumId w:val="21"/>
  </w:num>
  <w:num w:numId="11" w16cid:durableId="1443303937">
    <w:abstractNumId w:val="13"/>
  </w:num>
  <w:num w:numId="12" w16cid:durableId="1249580963">
    <w:abstractNumId w:val="25"/>
  </w:num>
  <w:num w:numId="13" w16cid:durableId="11311730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297103">
    <w:abstractNumId w:val="6"/>
  </w:num>
  <w:num w:numId="15" w16cid:durableId="565725973">
    <w:abstractNumId w:val="20"/>
  </w:num>
  <w:num w:numId="16" w16cid:durableId="1711303688">
    <w:abstractNumId w:val="2"/>
  </w:num>
  <w:num w:numId="17" w16cid:durableId="1580019831">
    <w:abstractNumId w:val="14"/>
  </w:num>
  <w:num w:numId="18" w16cid:durableId="211306744">
    <w:abstractNumId w:val="36"/>
  </w:num>
  <w:num w:numId="19" w16cid:durableId="689067785">
    <w:abstractNumId w:val="26"/>
  </w:num>
  <w:num w:numId="20" w16cid:durableId="1336878345">
    <w:abstractNumId w:val="23"/>
  </w:num>
  <w:num w:numId="21" w16cid:durableId="1660690009">
    <w:abstractNumId w:val="19"/>
  </w:num>
  <w:num w:numId="22" w16cid:durableId="1626621049">
    <w:abstractNumId w:val="31"/>
  </w:num>
  <w:num w:numId="23" w16cid:durableId="898981251">
    <w:abstractNumId w:val="24"/>
  </w:num>
  <w:num w:numId="24" w16cid:durableId="506555202">
    <w:abstractNumId w:val="12"/>
  </w:num>
  <w:num w:numId="25" w16cid:durableId="350186625">
    <w:abstractNumId w:val="34"/>
  </w:num>
  <w:num w:numId="26" w16cid:durableId="2001494138">
    <w:abstractNumId w:val="16"/>
  </w:num>
  <w:num w:numId="27" w16cid:durableId="1053307712">
    <w:abstractNumId w:val="27"/>
  </w:num>
  <w:num w:numId="28" w16cid:durableId="1864787545">
    <w:abstractNumId w:val="0"/>
  </w:num>
  <w:num w:numId="29" w16cid:durableId="631133333">
    <w:abstractNumId w:val="10"/>
  </w:num>
  <w:num w:numId="30" w16cid:durableId="1940527792">
    <w:abstractNumId w:val="38"/>
  </w:num>
  <w:num w:numId="31" w16cid:durableId="46876623">
    <w:abstractNumId w:val="28"/>
  </w:num>
  <w:num w:numId="32" w16cid:durableId="1826705260">
    <w:abstractNumId w:val="15"/>
  </w:num>
  <w:num w:numId="33" w16cid:durableId="1778138607">
    <w:abstractNumId w:val="37"/>
  </w:num>
  <w:num w:numId="34" w16cid:durableId="107816052">
    <w:abstractNumId w:val="30"/>
  </w:num>
  <w:num w:numId="35" w16cid:durableId="66733335">
    <w:abstractNumId w:val="33"/>
  </w:num>
  <w:num w:numId="36" w16cid:durableId="607741497">
    <w:abstractNumId w:val="3"/>
  </w:num>
  <w:num w:numId="37" w16cid:durableId="1348214586">
    <w:abstractNumId w:val="5"/>
  </w:num>
  <w:num w:numId="38" w16cid:durableId="1804347661">
    <w:abstractNumId w:val="29"/>
  </w:num>
  <w:num w:numId="39" w16cid:durableId="225461138">
    <w:abstractNumId w:val="9"/>
  </w:num>
  <w:num w:numId="40" w16cid:durableId="978457452">
    <w:abstractNumId w:val="1"/>
  </w:num>
  <w:num w:numId="41" w16cid:durableId="98208348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63"/>
    <w:rsid w:val="00007696"/>
    <w:rsid w:val="00014940"/>
    <w:rsid w:val="00020A7F"/>
    <w:rsid w:val="000262CE"/>
    <w:rsid w:val="000406F6"/>
    <w:rsid w:val="00042F3F"/>
    <w:rsid w:val="000433AE"/>
    <w:rsid w:val="00043792"/>
    <w:rsid w:val="00044D2D"/>
    <w:rsid w:val="00046389"/>
    <w:rsid w:val="000573D9"/>
    <w:rsid w:val="00061D68"/>
    <w:rsid w:val="00066BE3"/>
    <w:rsid w:val="00067EE7"/>
    <w:rsid w:val="00070831"/>
    <w:rsid w:val="00073963"/>
    <w:rsid w:val="00075D83"/>
    <w:rsid w:val="00081445"/>
    <w:rsid w:val="00082237"/>
    <w:rsid w:val="00083C01"/>
    <w:rsid w:val="000876DB"/>
    <w:rsid w:val="00092803"/>
    <w:rsid w:val="00092E21"/>
    <w:rsid w:val="000A0761"/>
    <w:rsid w:val="000A1BEB"/>
    <w:rsid w:val="000A34C3"/>
    <w:rsid w:val="000A480F"/>
    <w:rsid w:val="000B4D2D"/>
    <w:rsid w:val="000B6897"/>
    <w:rsid w:val="000C28A6"/>
    <w:rsid w:val="000C47D5"/>
    <w:rsid w:val="000D1463"/>
    <w:rsid w:val="000D2D89"/>
    <w:rsid w:val="000D6033"/>
    <w:rsid w:val="000E14A1"/>
    <w:rsid w:val="000F0A3F"/>
    <w:rsid w:val="000F1E5A"/>
    <w:rsid w:val="00103114"/>
    <w:rsid w:val="00114D34"/>
    <w:rsid w:val="0011728A"/>
    <w:rsid w:val="0012392E"/>
    <w:rsid w:val="00126B49"/>
    <w:rsid w:val="00131A41"/>
    <w:rsid w:val="00133DE3"/>
    <w:rsid w:val="0013439A"/>
    <w:rsid w:val="0013511D"/>
    <w:rsid w:val="001366A3"/>
    <w:rsid w:val="001402BA"/>
    <w:rsid w:val="00140C39"/>
    <w:rsid w:val="00156E10"/>
    <w:rsid w:val="0016104B"/>
    <w:rsid w:val="00173CD8"/>
    <w:rsid w:val="00175507"/>
    <w:rsid w:val="00180ABE"/>
    <w:rsid w:val="00182ADA"/>
    <w:rsid w:val="00185A26"/>
    <w:rsid w:val="00186FB9"/>
    <w:rsid w:val="00187EA1"/>
    <w:rsid w:val="00194900"/>
    <w:rsid w:val="00196A91"/>
    <w:rsid w:val="001A206F"/>
    <w:rsid w:val="001A7798"/>
    <w:rsid w:val="001A7D0B"/>
    <w:rsid w:val="001B0006"/>
    <w:rsid w:val="001B1D30"/>
    <w:rsid w:val="001C0D0E"/>
    <w:rsid w:val="001C10F0"/>
    <w:rsid w:val="001D2FB4"/>
    <w:rsid w:val="001D373A"/>
    <w:rsid w:val="001D39A8"/>
    <w:rsid w:val="001D5037"/>
    <w:rsid w:val="001E17D3"/>
    <w:rsid w:val="001E2BBC"/>
    <w:rsid w:val="001E4746"/>
    <w:rsid w:val="001E53C4"/>
    <w:rsid w:val="001F25BC"/>
    <w:rsid w:val="001F58B2"/>
    <w:rsid w:val="002013DA"/>
    <w:rsid w:val="002065F8"/>
    <w:rsid w:val="00207A07"/>
    <w:rsid w:val="00212F1D"/>
    <w:rsid w:val="00215847"/>
    <w:rsid w:val="002250C3"/>
    <w:rsid w:val="00227250"/>
    <w:rsid w:val="00231536"/>
    <w:rsid w:val="0024015A"/>
    <w:rsid w:val="002405E2"/>
    <w:rsid w:val="00246930"/>
    <w:rsid w:val="00250CEF"/>
    <w:rsid w:val="002528AF"/>
    <w:rsid w:val="00263F25"/>
    <w:rsid w:val="002747F9"/>
    <w:rsid w:val="00281D14"/>
    <w:rsid w:val="00296AC2"/>
    <w:rsid w:val="002B2FA4"/>
    <w:rsid w:val="002B686B"/>
    <w:rsid w:val="002B6DB7"/>
    <w:rsid w:val="002C1B3E"/>
    <w:rsid w:val="002C1B49"/>
    <w:rsid w:val="002D260D"/>
    <w:rsid w:val="002D6F19"/>
    <w:rsid w:val="002E0A7C"/>
    <w:rsid w:val="002E15CE"/>
    <w:rsid w:val="002E1B95"/>
    <w:rsid w:val="002E5DA8"/>
    <w:rsid w:val="002F1BEB"/>
    <w:rsid w:val="002F38B1"/>
    <w:rsid w:val="0030370E"/>
    <w:rsid w:val="00304D09"/>
    <w:rsid w:val="003058BD"/>
    <w:rsid w:val="0031032C"/>
    <w:rsid w:val="0031167A"/>
    <w:rsid w:val="00312578"/>
    <w:rsid w:val="00313512"/>
    <w:rsid w:val="0031626E"/>
    <w:rsid w:val="00316DA6"/>
    <w:rsid w:val="00325AD5"/>
    <w:rsid w:val="003263FC"/>
    <w:rsid w:val="00332EDA"/>
    <w:rsid w:val="00333D26"/>
    <w:rsid w:val="00334BC0"/>
    <w:rsid w:val="00341680"/>
    <w:rsid w:val="00347198"/>
    <w:rsid w:val="00354E39"/>
    <w:rsid w:val="00357BDF"/>
    <w:rsid w:val="00361DE3"/>
    <w:rsid w:val="00363B11"/>
    <w:rsid w:val="00376BE6"/>
    <w:rsid w:val="0038297A"/>
    <w:rsid w:val="00383558"/>
    <w:rsid w:val="00383919"/>
    <w:rsid w:val="00385D57"/>
    <w:rsid w:val="0039331D"/>
    <w:rsid w:val="00396458"/>
    <w:rsid w:val="003A3078"/>
    <w:rsid w:val="003A50D1"/>
    <w:rsid w:val="003A6CD2"/>
    <w:rsid w:val="003C7E12"/>
    <w:rsid w:val="003F02FC"/>
    <w:rsid w:val="003F310C"/>
    <w:rsid w:val="004020EF"/>
    <w:rsid w:val="004053B2"/>
    <w:rsid w:val="00407C54"/>
    <w:rsid w:val="00426906"/>
    <w:rsid w:val="00427DC4"/>
    <w:rsid w:val="004306A0"/>
    <w:rsid w:val="00430C2E"/>
    <w:rsid w:val="00440B30"/>
    <w:rsid w:val="0044365A"/>
    <w:rsid w:val="00443D35"/>
    <w:rsid w:val="00445377"/>
    <w:rsid w:val="00446372"/>
    <w:rsid w:val="0045046A"/>
    <w:rsid w:val="00450587"/>
    <w:rsid w:val="00463EAF"/>
    <w:rsid w:val="00463ECA"/>
    <w:rsid w:val="00467B14"/>
    <w:rsid w:val="00484A8E"/>
    <w:rsid w:val="00487322"/>
    <w:rsid w:val="0049299D"/>
    <w:rsid w:val="00492E89"/>
    <w:rsid w:val="004A102B"/>
    <w:rsid w:val="004A1BF6"/>
    <w:rsid w:val="004A4B52"/>
    <w:rsid w:val="004A4E36"/>
    <w:rsid w:val="004B33D6"/>
    <w:rsid w:val="004B6101"/>
    <w:rsid w:val="004B75BD"/>
    <w:rsid w:val="004C2FF4"/>
    <w:rsid w:val="004C389A"/>
    <w:rsid w:val="004D28B5"/>
    <w:rsid w:val="004D403B"/>
    <w:rsid w:val="004D66FC"/>
    <w:rsid w:val="004E4F25"/>
    <w:rsid w:val="004F39AB"/>
    <w:rsid w:val="00501406"/>
    <w:rsid w:val="005179E6"/>
    <w:rsid w:val="00522149"/>
    <w:rsid w:val="005332C5"/>
    <w:rsid w:val="005409A1"/>
    <w:rsid w:val="005409D1"/>
    <w:rsid w:val="00541131"/>
    <w:rsid w:val="00547F02"/>
    <w:rsid w:val="00564B56"/>
    <w:rsid w:val="00567F58"/>
    <w:rsid w:val="00572369"/>
    <w:rsid w:val="00580E9C"/>
    <w:rsid w:val="00584860"/>
    <w:rsid w:val="00585A90"/>
    <w:rsid w:val="00596186"/>
    <w:rsid w:val="005A1D41"/>
    <w:rsid w:val="005B10CA"/>
    <w:rsid w:val="005B3480"/>
    <w:rsid w:val="005B6047"/>
    <w:rsid w:val="005B7B49"/>
    <w:rsid w:val="005C2CB4"/>
    <w:rsid w:val="005D1FBA"/>
    <w:rsid w:val="005D3CE9"/>
    <w:rsid w:val="005D56E2"/>
    <w:rsid w:val="005D5D83"/>
    <w:rsid w:val="005D6A74"/>
    <w:rsid w:val="005D76E9"/>
    <w:rsid w:val="005E567F"/>
    <w:rsid w:val="005F26FF"/>
    <w:rsid w:val="005F3820"/>
    <w:rsid w:val="006025BD"/>
    <w:rsid w:val="00611FF8"/>
    <w:rsid w:val="00616B5F"/>
    <w:rsid w:val="00624DB9"/>
    <w:rsid w:val="0063059E"/>
    <w:rsid w:val="00636D90"/>
    <w:rsid w:val="00646A11"/>
    <w:rsid w:val="0064725A"/>
    <w:rsid w:val="00647DAA"/>
    <w:rsid w:val="00650046"/>
    <w:rsid w:val="00650DA3"/>
    <w:rsid w:val="00661C9D"/>
    <w:rsid w:val="00664139"/>
    <w:rsid w:val="006803F0"/>
    <w:rsid w:val="00684BB2"/>
    <w:rsid w:val="006857ED"/>
    <w:rsid w:val="00694CAE"/>
    <w:rsid w:val="006A36A2"/>
    <w:rsid w:val="006B02E0"/>
    <w:rsid w:val="006B4218"/>
    <w:rsid w:val="006B5171"/>
    <w:rsid w:val="006B7919"/>
    <w:rsid w:val="006C516C"/>
    <w:rsid w:val="006C6E09"/>
    <w:rsid w:val="006D3F69"/>
    <w:rsid w:val="006D7AE1"/>
    <w:rsid w:val="006E121D"/>
    <w:rsid w:val="006E3FB7"/>
    <w:rsid w:val="006E4344"/>
    <w:rsid w:val="006E61C4"/>
    <w:rsid w:val="006E667F"/>
    <w:rsid w:val="006F2544"/>
    <w:rsid w:val="006F6E84"/>
    <w:rsid w:val="0070036C"/>
    <w:rsid w:val="0070072A"/>
    <w:rsid w:val="00706C78"/>
    <w:rsid w:val="0071349A"/>
    <w:rsid w:val="0071491F"/>
    <w:rsid w:val="00717FEF"/>
    <w:rsid w:val="0072291B"/>
    <w:rsid w:val="00726799"/>
    <w:rsid w:val="00726868"/>
    <w:rsid w:val="00736267"/>
    <w:rsid w:val="00737DD9"/>
    <w:rsid w:val="007404FC"/>
    <w:rsid w:val="00745885"/>
    <w:rsid w:val="00750BBE"/>
    <w:rsid w:val="007574F3"/>
    <w:rsid w:val="00761279"/>
    <w:rsid w:val="00763DD8"/>
    <w:rsid w:val="00764A8B"/>
    <w:rsid w:val="00767516"/>
    <w:rsid w:val="00767EDE"/>
    <w:rsid w:val="00771C1F"/>
    <w:rsid w:val="0077269E"/>
    <w:rsid w:val="00774EB7"/>
    <w:rsid w:val="00775F1D"/>
    <w:rsid w:val="007847DC"/>
    <w:rsid w:val="0078763C"/>
    <w:rsid w:val="00794DEF"/>
    <w:rsid w:val="007963B1"/>
    <w:rsid w:val="007A35D2"/>
    <w:rsid w:val="007B4B9C"/>
    <w:rsid w:val="007C13EF"/>
    <w:rsid w:val="007C7708"/>
    <w:rsid w:val="007E5B5D"/>
    <w:rsid w:val="007E715E"/>
    <w:rsid w:val="007F2341"/>
    <w:rsid w:val="007F4CDF"/>
    <w:rsid w:val="00801352"/>
    <w:rsid w:val="00804022"/>
    <w:rsid w:val="00813D75"/>
    <w:rsid w:val="00814799"/>
    <w:rsid w:val="00816C8C"/>
    <w:rsid w:val="00820003"/>
    <w:rsid w:val="00824EE2"/>
    <w:rsid w:val="008339E1"/>
    <w:rsid w:val="008342F6"/>
    <w:rsid w:val="0083478C"/>
    <w:rsid w:val="00836F90"/>
    <w:rsid w:val="00840BAA"/>
    <w:rsid w:val="00846B53"/>
    <w:rsid w:val="00847AD2"/>
    <w:rsid w:val="008519C6"/>
    <w:rsid w:val="00852639"/>
    <w:rsid w:val="00854720"/>
    <w:rsid w:val="00854E5F"/>
    <w:rsid w:val="00860728"/>
    <w:rsid w:val="00863D03"/>
    <w:rsid w:val="00864417"/>
    <w:rsid w:val="008647D1"/>
    <w:rsid w:val="008748ED"/>
    <w:rsid w:val="008767D3"/>
    <w:rsid w:val="00882FA6"/>
    <w:rsid w:val="00885DC5"/>
    <w:rsid w:val="008A2922"/>
    <w:rsid w:val="008A30F1"/>
    <w:rsid w:val="008A3C32"/>
    <w:rsid w:val="008B1B50"/>
    <w:rsid w:val="008B2625"/>
    <w:rsid w:val="008B28EE"/>
    <w:rsid w:val="008B628C"/>
    <w:rsid w:val="008C18FD"/>
    <w:rsid w:val="008C2192"/>
    <w:rsid w:val="008C2390"/>
    <w:rsid w:val="008C32A3"/>
    <w:rsid w:val="008C48A2"/>
    <w:rsid w:val="008C6E92"/>
    <w:rsid w:val="008D0271"/>
    <w:rsid w:val="008E7F34"/>
    <w:rsid w:val="008F01E1"/>
    <w:rsid w:val="008F36A3"/>
    <w:rsid w:val="008F6CB4"/>
    <w:rsid w:val="008F79A7"/>
    <w:rsid w:val="0090040D"/>
    <w:rsid w:val="009020AA"/>
    <w:rsid w:val="00904F3C"/>
    <w:rsid w:val="009057BD"/>
    <w:rsid w:val="00905BA0"/>
    <w:rsid w:val="00906F05"/>
    <w:rsid w:val="00913F73"/>
    <w:rsid w:val="00914411"/>
    <w:rsid w:val="009219EC"/>
    <w:rsid w:val="00932415"/>
    <w:rsid w:val="00936043"/>
    <w:rsid w:val="00941969"/>
    <w:rsid w:val="00954D26"/>
    <w:rsid w:val="0095511D"/>
    <w:rsid w:val="00963B41"/>
    <w:rsid w:val="009653F0"/>
    <w:rsid w:val="00972947"/>
    <w:rsid w:val="009741A5"/>
    <w:rsid w:val="0097433B"/>
    <w:rsid w:val="009746E9"/>
    <w:rsid w:val="009757D0"/>
    <w:rsid w:val="00980AC8"/>
    <w:rsid w:val="00983ED8"/>
    <w:rsid w:val="00984CEA"/>
    <w:rsid w:val="009852E6"/>
    <w:rsid w:val="0099197D"/>
    <w:rsid w:val="0099652B"/>
    <w:rsid w:val="009A04F5"/>
    <w:rsid w:val="009A0746"/>
    <w:rsid w:val="009A0BBC"/>
    <w:rsid w:val="009A24FB"/>
    <w:rsid w:val="009A446D"/>
    <w:rsid w:val="009B3B16"/>
    <w:rsid w:val="009B70C2"/>
    <w:rsid w:val="009C5E56"/>
    <w:rsid w:val="009C7A47"/>
    <w:rsid w:val="009D27C2"/>
    <w:rsid w:val="009D7B22"/>
    <w:rsid w:val="009E1276"/>
    <w:rsid w:val="009E4CAD"/>
    <w:rsid w:val="009E4D14"/>
    <w:rsid w:val="009F073F"/>
    <w:rsid w:val="009F2441"/>
    <w:rsid w:val="009F255C"/>
    <w:rsid w:val="009F42C9"/>
    <w:rsid w:val="00A05400"/>
    <w:rsid w:val="00A06910"/>
    <w:rsid w:val="00A10FD8"/>
    <w:rsid w:val="00A12112"/>
    <w:rsid w:val="00A252A3"/>
    <w:rsid w:val="00A25380"/>
    <w:rsid w:val="00A25A39"/>
    <w:rsid w:val="00A341FC"/>
    <w:rsid w:val="00A51821"/>
    <w:rsid w:val="00A5208F"/>
    <w:rsid w:val="00A54821"/>
    <w:rsid w:val="00A57CA7"/>
    <w:rsid w:val="00A6090A"/>
    <w:rsid w:val="00A67AE3"/>
    <w:rsid w:val="00A72037"/>
    <w:rsid w:val="00A77953"/>
    <w:rsid w:val="00A845A8"/>
    <w:rsid w:val="00A85B2F"/>
    <w:rsid w:val="00A92EE7"/>
    <w:rsid w:val="00A95AA7"/>
    <w:rsid w:val="00AB133D"/>
    <w:rsid w:val="00AB1BBF"/>
    <w:rsid w:val="00AB3E95"/>
    <w:rsid w:val="00AB61CC"/>
    <w:rsid w:val="00AB63D4"/>
    <w:rsid w:val="00AC3E53"/>
    <w:rsid w:val="00AC45AA"/>
    <w:rsid w:val="00AC7609"/>
    <w:rsid w:val="00AC799F"/>
    <w:rsid w:val="00AE50CB"/>
    <w:rsid w:val="00AF24AF"/>
    <w:rsid w:val="00AF2664"/>
    <w:rsid w:val="00AF29A4"/>
    <w:rsid w:val="00AF3C5F"/>
    <w:rsid w:val="00AF545F"/>
    <w:rsid w:val="00AF746F"/>
    <w:rsid w:val="00B03123"/>
    <w:rsid w:val="00B10D5F"/>
    <w:rsid w:val="00B134F5"/>
    <w:rsid w:val="00B20FA2"/>
    <w:rsid w:val="00B2254A"/>
    <w:rsid w:val="00B266D0"/>
    <w:rsid w:val="00B26AC7"/>
    <w:rsid w:val="00B26B5D"/>
    <w:rsid w:val="00B30DA2"/>
    <w:rsid w:val="00B325EB"/>
    <w:rsid w:val="00B40292"/>
    <w:rsid w:val="00B42F0D"/>
    <w:rsid w:val="00B5088C"/>
    <w:rsid w:val="00B549E0"/>
    <w:rsid w:val="00B55383"/>
    <w:rsid w:val="00B55B78"/>
    <w:rsid w:val="00B56F21"/>
    <w:rsid w:val="00B73829"/>
    <w:rsid w:val="00B74F8A"/>
    <w:rsid w:val="00B759EF"/>
    <w:rsid w:val="00B77476"/>
    <w:rsid w:val="00B81454"/>
    <w:rsid w:val="00B8214D"/>
    <w:rsid w:val="00B828F4"/>
    <w:rsid w:val="00B860E0"/>
    <w:rsid w:val="00B879D7"/>
    <w:rsid w:val="00B87F38"/>
    <w:rsid w:val="00B912F7"/>
    <w:rsid w:val="00B91F1B"/>
    <w:rsid w:val="00B92789"/>
    <w:rsid w:val="00B97FD9"/>
    <w:rsid w:val="00BB00C5"/>
    <w:rsid w:val="00BB39D1"/>
    <w:rsid w:val="00BC0796"/>
    <w:rsid w:val="00BC395A"/>
    <w:rsid w:val="00BC616A"/>
    <w:rsid w:val="00BD4072"/>
    <w:rsid w:val="00BD51A4"/>
    <w:rsid w:val="00BF17B5"/>
    <w:rsid w:val="00C0730B"/>
    <w:rsid w:val="00C135F0"/>
    <w:rsid w:val="00C137C2"/>
    <w:rsid w:val="00C20661"/>
    <w:rsid w:val="00C218EA"/>
    <w:rsid w:val="00C24C58"/>
    <w:rsid w:val="00C26E9A"/>
    <w:rsid w:val="00C35C45"/>
    <w:rsid w:val="00C37270"/>
    <w:rsid w:val="00C45DCB"/>
    <w:rsid w:val="00C52815"/>
    <w:rsid w:val="00C55598"/>
    <w:rsid w:val="00C61389"/>
    <w:rsid w:val="00C76075"/>
    <w:rsid w:val="00C765EE"/>
    <w:rsid w:val="00C766A4"/>
    <w:rsid w:val="00C80FCD"/>
    <w:rsid w:val="00C866FB"/>
    <w:rsid w:val="00C87F51"/>
    <w:rsid w:val="00CA4CC3"/>
    <w:rsid w:val="00CA58C7"/>
    <w:rsid w:val="00CB2F0A"/>
    <w:rsid w:val="00CB3B6A"/>
    <w:rsid w:val="00CB43BB"/>
    <w:rsid w:val="00CC3735"/>
    <w:rsid w:val="00CC581A"/>
    <w:rsid w:val="00CD02A6"/>
    <w:rsid w:val="00CE49C7"/>
    <w:rsid w:val="00CE551D"/>
    <w:rsid w:val="00CE65D8"/>
    <w:rsid w:val="00CE6D64"/>
    <w:rsid w:val="00CF00D3"/>
    <w:rsid w:val="00CF1B6D"/>
    <w:rsid w:val="00CF43B9"/>
    <w:rsid w:val="00D21265"/>
    <w:rsid w:val="00D2315C"/>
    <w:rsid w:val="00D240B6"/>
    <w:rsid w:val="00D33716"/>
    <w:rsid w:val="00D34ECC"/>
    <w:rsid w:val="00D4252C"/>
    <w:rsid w:val="00D476D9"/>
    <w:rsid w:val="00D56526"/>
    <w:rsid w:val="00D6238A"/>
    <w:rsid w:val="00D63975"/>
    <w:rsid w:val="00D71519"/>
    <w:rsid w:val="00D733C9"/>
    <w:rsid w:val="00D87B1A"/>
    <w:rsid w:val="00D92B58"/>
    <w:rsid w:val="00DA1A07"/>
    <w:rsid w:val="00DB0DD1"/>
    <w:rsid w:val="00DB7FD7"/>
    <w:rsid w:val="00DC2968"/>
    <w:rsid w:val="00DC2ADD"/>
    <w:rsid w:val="00DC5555"/>
    <w:rsid w:val="00DD223B"/>
    <w:rsid w:val="00DD6152"/>
    <w:rsid w:val="00DD6C60"/>
    <w:rsid w:val="00DD7FDE"/>
    <w:rsid w:val="00DE23C8"/>
    <w:rsid w:val="00DE5617"/>
    <w:rsid w:val="00DF5186"/>
    <w:rsid w:val="00E05207"/>
    <w:rsid w:val="00E2612A"/>
    <w:rsid w:val="00E30AB4"/>
    <w:rsid w:val="00E310FA"/>
    <w:rsid w:val="00E31602"/>
    <w:rsid w:val="00E323DF"/>
    <w:rsid w:val="00E42338"/>
    <w:rsid w:val="00E55A8A"/>
    <w:rsid w:val="00E61B1C"/>
    <w:rsid w:val="00E6253E"/>
    <w:rsid w:val="00E65CF2"/>
    <w:rsid w:val="00E66120"/>
    <w:rsid w:val="00E70599"/>
    <w:rsid w:val="00E712B4"/>
    <w:rsid w:val="00E76234"/>
    <w:rsid w:val="00E802DB"/>
    <w:rsid w:val="00E86B72"/>
    <w:rsid w:val="00EA1CD8"/>
    <w:rsid w:val="00EA6ABC"/>
    <w:rsid w:val="00EB2557"/>
    <w:rsid w:val="00EB275B"/>
    <w:rsid w:val="00EB6CDE"/>
    <w:rsid w:val="00EB7E0A"/>
    <w:rsid w:val="00EC4A97"/>
    <w:rsid w:val="00EC503F"/>
    <w:rsid w:val="00ED303D"/>
    <w:rsid w:val="00EE01EA"/>
    <w:rsid w:val="00EE2732"/>
    <w:rsid w:val="00EE2CB8"/>
    <w:rsid w:val="00EE41FE"/>
    <w:rsid w:val="00EE5567"/>
    <w:rsid w:val="00EE57E2"/>
    <w:rsid w:val="00EF0BBE"/>
    <w:rsid w:val="00EF1007"/>
    <w:rsid w:val="00F01754"/>
    <w:rsid w:val="00F0259C"/>
    <w:rsid w:val="00F037EB"/>
    <w:rsid w:val="00F075FE"/>
    <w:rsid w:val="00F1254B"/>
    <w:rsid w:val="00F13759"/>
    <w:rsid w:val="00F13E4A"/>
    <w:rsid w:val="00F22FF2"/>
    <w:rsid w:val="00F32FA8"/>
    <w:rsid w:val="00F34CD1"/>
    <w:rsid w:val="00F3619D"/>
    <w:rsid w:val="00F372BC"/>
    <w:rsid w:val="00F37549"/>
    <w:rsid w:val="00F53106"/>
    <w:rsid w:val="00F54AF6"/>
    <w:rsid w:val="00F5668B"/>
    <w:rsid w:val="00F616EE"/>
    <w:rsid w:val="00F63936"/>
    <w:rsid w:val="00F6492D"/>
    <w:rsid w:val="00F701C5"/>
    <w:rsid w:val="00F72B0D"/>
    <w:rsid w:val="00F76EC7"/>
    <w:rsid w:val="00F85EC2"/>
    <w:rsid w:val="00F91DBE"/>
    <w:rsid w:val="00F97C63"/>
    <w:rsid w:val="00FA75FA"/>
    <w:rsid w:val="00FB1853"/>
    <w:rsid w:val="00FB1BAA"/>
    <w:rsid w:val="00FC01EB"/>
    <w:rsid w:val="00FC2DDF"/>
    <w:rsid w:val="00FC319C"/>
    <w:rsid w:val="00FD6059"/>
    <w:rsid w:val="00FE3763"/>
    <w:rsid w:val="00FF05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B036D"/>
  <w15:docId w15:val="{0893B80C-E784-41A1-917F-13795764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963"/>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link w:val="Ttulo3Char"/>
    <w:uiPriority w:val="9"/>
    <w:qFormat/>
    <w:rsid w:val="001F25BC"/>
    <w:pPr>
      <w:spacing w:before="100" w:beforeAutospacing="1" w:after="100" w:afterAutospacing="1"/>
      <w:outlineLvl w:val="2"/>
    </w:pPr>
    <w:rPr>
      <w:b/>
      <w:bCs/>
      <w:sz w:val="27"/>
      <w:szCs w:val="27"/>
    </w:rPr>
  </w:style>
  <w:style w:type="paragraph" w:styleId="Ttulo4">
    <w:name w:val="heading 4"/>
    <w:basedOn w:val="Normal"/>
    <w:link w:val="Ttulo4Char"/>
    <w:uiPriority w:val="9"/>
    <w:qFormat/>
    <w:rsid w:val="001F25BC"/>
    <w:pPr>
      <w:spacing w:before="100" w:beforeAutospacing="1" w:after="100" w:afterAutospacing="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073963"/>
    <w:pPr>
      <w:tabs>
        <w:tab w:val="center" w:pos="4252"/>
        <w:tab w:val="right" w:pos="8504"/>
      </w:tabs>
    </w:pPr>
  </w:style>
  <w:style w:type="character" w:customStyle="1" w:styleId="RodapChar">
    <w:name w:val="Rodapé Char"/>
    <w:basedOn w:val="Fontepargpadro"/>
    <w:link w:val="Rodap"/>
    <w:uiPriority w:val="99"/>
    <w:rsid w:val="00073963"/>
    <w:rPr>
      <w:rFonts w:ascii="Times New Roman" w:eastAsia="Times New Roman" w:hAnsi="Times New Roman" w:cs="Times New Roman"/>
      <w:sz w:val="24"/>
      <w:szCs w:val="24"/>
    </w:rPr>
  </w:style>
  <w:style w:type="paragraph" w:styleId="NormalWeb">
    <w:name w:val="Normal (Web)"/>
    <w:basedOn w:val="Normal"/>
    <w:uiPriority w:val="99"/>
    <w:rsid w:val="00073963"/>
    <w:pPr>
      <w:spacing w:before="100" w:beforeAutospacing="1" w:after="100" w:afterAutospacing="1"/>
    </w:pPr>
  </w:style>
  <w:style w:type="paragraph" w:customStyle="1" w:styleId="Default">
    <w:name w:val="Default"/>
    <w:rsid w:val="005A1D41"/>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5B7B49"/>
    <w:rPr>
      <w:sz w:val="20"/>
      <w:szCs w:val="20"/>
    </w:rPr>
  </w:style>
  <w:style w:type="character" w:customStyle="1" w:styleId="TextodenotaderodapChar">
    <w:name w:val="Texto de nota de rodapé Char"/>
    <w:basedOn w:val="Fontepargpadro"/>
    <w:link w:val="Textodenotaderodap"/>
    <w:uiPriority w:val="99"/>
    <w:semiHidden/>
    <w:rsid w:val="005B7B4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B7B49"/>
    <w:rPr>
      <w:vertAlign w:val="superscript"/>
    </w:rPr>
  </w:style>
  <w:style w:type="character" w:styleId="Hyperlink">
    <w:name w:val="Hyperlink"/>
    <w:basedOn w:val="Fontepargpadro"/>
    <w:uiPriority w:val="99"/>
    <w:unhideWhenUsed/>
    <w:rsid w:val="006B4218"/>
    <w:rPr>
      <w:color w:val="0000FF" w:themeColor="hyperlink"/>
      <w:u w:val="single"/>
    </w:rPr>
  </w:style>
  <w:style w:type="paragraph" w:styleId="PargrafodaLista">
    <w:name w:val="List Paragraph"/>
    <w:basedOn w:val="Normal"/>
    <w:uiPriority w:val="34"/>
    <w:qFormat/>
    <w:rsid w:val="00AB3E95"/>
    <w:pPr>
      <w:ind w:left="720"/>
      <w:contextualSpacing/>
    </w:pPr>
  </w:style>
  <w:style w:type="paragraph" w:styleId="Cabealho">
    <w:name w:val="header"/>
    <w:basedOn w:val="Normal"/>
    <w:link w:val="CabealhoChar"/>
    <w:uiPriority w:val="99"/>
    <w:unhideWhenUsed/>
    <w:rsid w:val="00C24C58"/>
    <w:pPr>
      <w:tabs>
        <w:tab w:val="center" w:pos="4252"/>
        <w:tab w:val="right" w:pos="8504"/>
      </w:tabs>
    </w:pPr>
  </w:style>
  <w:style w:type="character" w:customStyle="1" w:styleId="CabealhoChar">
    <w:name w:val="Cabeçalho Char"/>
    <w:basedOn w:val="Fontepargpadro"/>
    <w:link w:val="Cabealho"/>
    <w:uiPriority w:val="99"/>
    <w:rsid w:val="00C24C58"/>
    <w:rPr>
      <w:rFonts w:ascii="Times New Roman" w:eastAsia="Times New Roman" w:hAnsi="Times New Roman" w:cs="Times New Roman"/>
      <w:sz w:val="24"/>
      <w:szCs w:val="24"/>
      <w:lang w:eastAsia="pt-BR"/>
    </w:rPr>
  </w:style>
  <w:style w:type="table" w:styleId="Tabelacomgrade">
    <w:name w:val="Table Grid"/>
    <w:basedOn w:val="Tabelanormal"/>
    <w:uiPriority w:val="39"/>
    <w:unhideWhenUsed/>
    <w:rsid w:val="008C3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E86B72"/>
    <w:rPr>
      <w:color w:val="605E5C"/>
      <w:shd w:val="clear" w:color="auto" w:fill="E1DFDD"/>
    </w:rPr>
  </w:style>
  <w:style w:type="character" w:styleId="Forte">
    <w:name w:val="Strong"/>
    <w:basedOn w:val="Fontepargpadro"/>
    <w:uiPriority w:val="22"/>
    <w:qFormat/>
    <w:rsid w:val="00194900"/>
    <w:rPr>
      <w:b/>
      <w:bCs/>
    </w:rPr>
  </w:style>
  <w:style w:type="character" w:styleId="Refdecomentrio">
    <w:name w:val="annotation reference"/>
    <w:basedOn w:val="Fontepargpadro"/>
    <w:uiPriority w:val="99"/>
    <w:semiHidden/>
    <w:unhideWhenUsed/>
    <w:rsid w:val="003058BD"/>
    <w:rPr>
      <w:sz w:val="16"/>
      <w:szCs w:val="16"/>
    </w:rPr>
  </w:style>
  <w:style w:type="paragraph" w:styleId="Textodecomentrio">
    <w:name w:val="annotation text"/>
    <w:basedOn w:val="Normal"/>
    <w:link w:val="TextodecomentrioChar"/>
    <w:uiPriority w:val="99"/>
    <w:semiHidden/>
    <w:unhideWhenUsed/>
    <w:rsid w:val="003058BD"/>
    <w:rPr>
      <w:sz w:val="20"/>
      <w:szCs w:val="20"/>
    </w:rPr>
  </w:style>
  <w:style w:type="character" w:customStyle="1" w:styleId="TextodecomentrioChar">
    <w:name w:val="Texto de comentário Char"/>
    <w:basedOn w:val="Fontepargpadro"/>
    <w:link w:val="Textodecomentrio"/>
    <w:uiPriority w:val="99"/>
    <w:semiHidden/>
    <w:rsid w:val="003058B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058BD"/>
    <w:rPr>
      <w:b/>
      <w:bCs/>
    </w:rPr>
  </w:style>
  <w:style w:type="character" w:customStyle="1" w:styleId="AssuntodocomentrioChar">
    <w:name w:val="Assunto do comentário Char"/>
    <w:basedOn w:val="TextodecomentrioChar"/>
    <w:link w:val="Assuntodocomentrio"/>
    <w:uiPriority w:val="99"/>
    <w:semiHidden/>
    <w:rsid w:val="003058BD"/>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3F02FC"/>
    <w:rPr>
      <w:rFonts w:ascii="Segoe UI" w:hAnsi="Segoe UI" w:cs="Segoe UI"/>
      <w:sz w:val="18"/>
      <w:szCs w:val="18"/>
    </w:rPr>
  </w:style>
  <w:style w:type="character" w:customStyle="1" w:styleId="TextodebaloChar">
    <w:name w:val="Texto de balão Char"/>
    <w:basedOn w:val="Fontepargpadro"/>
    <w:link w:val="Textodebalo"/>
    <w:uiPriority w:val="99"/>
    <w:semiHidden/>
    <w:rsid w:val="003F02FC"/>
    <w:rPr>
      <w:rFonts w:ascii="Segoe UI" w:eastAsia="Times New Roman" w:hAnsi="Segoe UI" w:cs="Segoe UI"/>
      <w:sz w:val="18"/>
      <w:szCs w:val="18"/>
      <w:lang w:eastAsia="pt-BR"/>
    </w:rPr>
  </w:style>
  <w:style w:type="character" w:customStyle="1" w:styleId="Ttulo3Char">
    <w:name w:val="Título 3 Char"/>
    <w:basedOn w:val="Fontepargpadro"/>
    <w:link w:val="Ttulo3"/>
    <w:uiPriority w:val="9"/>
    <w:rsid w:val="001F25BC"/>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1F25BC"/>
    <w:rPr>
      <w:rFonts w:ascii="Times New Roman" w:eastAsia="Times New Roman" w:hAnsi="Times New Roman"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91189">
      <w:bodyDiv w:val="1"/>
      <w:marLeft w:val="0"/>
      <w:marRight w:val="0"/>
      <w:marTop w:val="0"/>
      <w:marBottom w:val="0"/>
      <w:divBdr>
        <w:top w:val="none" w:sz="0" w:space="0" w:color="auto"/>
        <w:left w:val="none" w:sz="0" w:space="0" w:color="auto"/>
        <w:bottom w:val="none" w:sz="0" w:space="0" w:color="auto"/>
        <w:right w:val="none" w:sz="0" w:space="0" w:color="auto"/>
      </w:divBdr>
    </w:div>
    <w:div w:id="255870854">
      <w:bodyDiv w:val="1"/>
      <w:marLeft w:val="0"/>
      <w:marRight w:val="0"/>
      <w:marTop w:val="0"/>
      <w:marBottom w:val="0"/>
      <w:divBdr>
        <w:top w:val="none" w:sz="0" w:space="0" w:color="auto"/>
        <w:left w:val="none" w:sz="0" w:space="0" w:color="auto"/>
        <w:bottom w:val="none" w:sz="0" w:space="0" w:color="auto"/>
        <w:right w:val="none" w:sz="0" w:space="0" w:color="auto"/>
      </w:divBdr>
    </w:div>
    <w:div w:id="1181236343">
      <w:bodyDiv w:val="1"/>
      <w:marLeft w:val="0"/>
      <w:marRight w:val="0"/>
      <w:marTop w:val="0"/>
      <w:marBottom w:val="0"/>
      <w:divBdr>
        <w:top w:val="none" w:sz="0" w:space="0" w:color="auto"/>
        <w:left w:val="none" w:sz="0" w:space="0" w:color="auto"/>
        <w:bottom w:val="none" w:sz="0" w:space="0" w:color="auto"/>
        <w:right w:val="none" w:sz="0" w:space="0" w:color="auto"/>
      </w:divBdr>
      <w:divsChild>
        <w:div w:id="840705592">
          <w:marLeft w:val="0"/>
          <w:marRight w:val="0"/>
          <w:marTop w:val="0"/>
          <w:marBottom w:val="0"/>
          <w:divBdr>
            <w:top w:val="none" w:sz="0" w:space="0" w:color="auto"/>
            <w:left w:val="none" w:sz="0" w:space="0" w:color="auto"/>
            <w:bottom w:val="none" w:sz="0" w:space="0" w:color="auto"/>
            <w:right w:val="none" w:sz="0" w:space="0" w:color="auto"/>
          </w:divBdr>
          <w:divsChild>
            <w:div w:id="1151336829">
              <w:marLeft w:val="0"/>
              <w:marRight w:val="0"/>
              <w:marTop w:val="0"/>
              <w:marBottom w:val="0"/>
              <w:divBdr>
                <w:top w:val="none" w:sz="0" w:space="0" w:color="auto"/>
                <w:left w:val="none" w:sz="0" w:space="0" w:color="auto"/>
                <w:bottom w:val="none" w:sz="0" w:space="0" w:color="auto"/>
                <w:right w:val="none" w:sz="0" w:space="0" w:color="auto"/>
              </w:divBdr>
              <w:divsChild>
                <w:div w:id="7144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24539">
      <w:bodyDiv w:val="1"/>
      <w:marLeft w:val="0"/>
      <w:marRight w:val="0"/>
      <w:marTop w:val="0"/>
      <w:marBottom w:val="0"/>
      <w:divBdr>
        <w:top w:val="none" w:sz="0" w:space="0" w:color="auto"/>
        <w:left w:val="none" w:sz="0" w:space="0" w:color="auto"/>
        <w:bottom w:val="none" w:sz="0" w:space="0" w:color="auto"/>
        <w:right w:val="none" w:sz="0" w:space="0" w:color="auto"/>
      </w:divBdr>
    </w:div>
    <w:div w:id="1407457232">
      <w:bodyDiv w:val="1"/>
      <w:marLeft w:val="0"/>
      <w:marRight w:val="0"/>
      <w:marTop w:val="0"/>
      <w:marBottom w:val="0"/>
      <w:divBdr>
        <w:top w:val="none" w:sz="0" w:space="0" w:color="auto"/>
        <w:left w:val="none" w:sz="0" w:space="0" w:color="auto"/>
        <w:bottom w:val="none" w:sz="0" w:space="0" w:color="auto"/>
        <w:right w:val="none" w:sz="0" w:space="0" w:color="auto"/>
      </w:divBdr>
    </w:div>
    <w:div w:id="1839731993">
      <w:bodyDiv w:val="1"/>
      <w:marLeft w:val="0"/>
      <w:marRight w:val="0"/>
      <w:marTop w:val="0"/>
      <w:marBottom w:val="0"/>
      <w:divBdr>
        <w:top w:val="none" w:sz="0" w:space="0" w:color="auto"/>
        <w:left w:val="none" w:sz="0" w:space="0" w:color="auto"/>
        <w:bottom w:val="none" w:sz="0" w:space="0" w:color="auto"/>
        <w:right w:val="none" w:sz="0" w:space="0" w:color="auto"/>
      </w:divBdr>
    </w:div>
    <w:div w:id="2053189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B02E0-1315-4983-967F-33C66C7F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2226</Words>
  <Characters>12025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Skul</cp:lastModifiedBy>
  <cp:revision>2</cp:revision>
  <cp:lastPrinted>2025-03-18T17:18:00Z</cp:lastPrinted>
  <dcterms:created xsi:type="dcterms:W3CDTF">2025-03-24T16:13:00Z</dcterms:created>
  <dcterms:modified xsi:type="dcterms:W3CDTF">2025-03-24T16:13:00Z</dcterms:modified>
</cp:coreProperties>
</file>